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1E57" w14:textId="77777777" w:rsidR="009A4E63" w:rsidRPr="001D44A7" w:rsidRDefault="009A4E63" w:rsidP="009A4E63">
      <w:pPr>
        <w:pStyle w:val="Web"/>
        <w:outlineLvl w:val="0"/>
        <w:rPr>
          <w:rFonts w:asciiTheme="minorHAnsi" w:hAnsiTheme="minorHAnsi"/>
          <w:b/>
        </w:rPr>
      </w:pPr>
      <w:r w:rsidRPr="006F7D99">
        <w:rPr>
          <w:rFonts w:asciiTheme="minorHAnsi" w:hAnsiTheme="minorHAnsi"/>
          <w:b/>
        </w:rPr>
        <w:t>Η ΕΠΙΔΡΑΣΗ ΤΟΥ ΕΙΔΟΥΣ ΤΗΣ ΑΕΡΟΒΙΑΣ ΑΣΚΗΣΗΣ ΣΤΗΝ ΟΞΕΙΔΩΣΗ ΛΙΠΩΝ ΓΥΜΝΑΣΜΕΝΩΝ ΚΑΙ ΑΓΥΜΝΑΣΤΩΝ ΑΤΟΜΩΝ ΝΕΑΡΗΣ ΗΛΙΚΙΑΣ</w:t>
      </w:r>
    </w:p>
    <w:p w14:paraId="1C31D3B6" w14:textId="77777777" w:rsidR="009A4E63" w:rsidRDefault="009A4E63" w:rsidP="009A4E63">
      <w:pPr>
        <w:pStyle w:val="a3"/>
        <w:snapToGrid w:val="0"/>
        <w:rPr>
          <w:rFonts w:ascii="Calibri" w:hAnsi="Calibri" w:cs="Calibri"/>
          <w:b/>
          <w:bCs/>
        </w:rPr>
      </w:pPr>
      <w:r>
        <w:rPr>
          <w:rFonts w:ascii="Calibri" w:hAnsi="Calibri" w:cs="Calibri"/>
          <w:b/>
          <w:bCs/>
        </w:rPr>
        <w:t xml:space="preserve">Γεωργίου </w:t>
      </w:r>
      <w:r w:rsidRPr="00636B12">
        <w:rPr>
          <w:rFonts w:ascii="Calibri" w:hAnsi="Calibri" w:cs="Calibri"/>
          <w:b/>
          <w:bCs/>
        </w:rPr>
        <w:t>Κ.</w:t>
      </w:r>
      <w:r w:rsidRPr="00060214">
        <w:rPr>
          <w:rFonts w:ascii="Calibri" w:hAnsi="Calibri" w:cs="Calibri"/>
          <w:b/>
          <w:bCs/>
          <w:vertAlign w:val="superscript"/>
        </w:rPr>
        <w:t>1</w:t>
      </w:r>
      <w:r w:rsidRPr="00636B12">
        <w:rPr>
          <w:rFonts w:ascii="Calibri" w:hAnsi="Calibri" w:cs="Calibri"/>
          <w:b/>
          <w:bCs/>
        </w:rPr>
        <w:t xml:space="preserve">, </w:t>
      </w:r>
      <w:r>
        <w:rPr>
          <w:rFonts w:ascii="Calibri" w:hAnsi="Calibri" w:cs="Calibri"/>
          <w:b/>
          <w:bCs/>
        </w:rPr>
        <w:t>Δημητρίου Α</w:t>
      </w:r>
      <w:r w:rsidRPr="00636B12">
        <w:rPr>
          <w:rFonts w:ascii="Calibri" w:hAnsi="Calibri" w:cs="Calibri"/>
          <w:b/>
          <w:bCs/>
        </w:rPr>
        <w:t>.</w:t>
      </w:r>
      <w:r w:rsidRPr="00060214">
        <w:rPr>
          <w:rFonts w:ascii="Calibri" w:hAnsi="Calibri" w:cs="Calibri"/>
          <w:b/>
          <w:bCs/>
          <w:vertAlign w:val="superscript"/>
        </w:rPr>
        <w:t>2</w:t>
      </w:r>
      <w:r w:rsidRPr="00636B12">
        <w:rPr>
          <w:rFonts w:ascii="Calibri" w:hAnsi="Calibri" w:cs="Calibri"/>
          <w:b/>
          <w:bCs/>
        </w:rPr>
        <w:t xml:space="preserve">, </w:t>
      </w:r>
      <w:r>
        <w:rPr>
          <w:rFonts w:ascii="Calibri" w:hAnsi="Calibri" w:cs="Calibri"/>
          <w:b/>
          <w:bCs/>
        </w:rPr>
        <w:t>Κωνσταντίνου Δ</w:t>
      </w:r>
      <w:r w:rsidRPr="00636B12">
        <w:rPr>
          <w:rFonts w:ascii="Calibri" w:hAnsi="Calibri" w:cs="Calibri"/>
          <w:b/>
          <w:bCs/>
        </w:rPr>
        <w:t>.</w:t>
      </w:r>
      <w:r w:rsidRPr="00060214">
        <w:rPr>
          <w:rFonts w:ascii="Calibri" w:hAnsi="Calibri" w:cs="Calibri"/>
          <w:b/>
          <w:bCs/>
          <w:vertAlign w:val="superscript"/>
        </w:rPr>
        <w:t>3</w:t>
      </w:r>
      <w:r w:rsidRPr="00636B12">
        <w:rPr>
          <w:rFonts w:ascii="Calibri" w:hAnsi="Calibri" w:cs="Calibri"/>
          <w:b/>
          <w:bCs/>
        </w:rPr>
        <w:t xml:space="preserve">, </w:t>
      </w:r>
      <w:r>
        <w:rPr>
          <w:rFonts w:ascii="Calibri" w:hAnsi="Calibri" w:cs="Calibri"/>
          <w:b/>
          <w:bCs/>
        </w:rPr>
        <w:t>Ανδρέου Ε</w:t>
      </w:r>
      <w:r w:rsidRPr="00636B12">
        <w:rPr>
          <w:rFonts w:ascii="Calibri" w:hAnsi="Calibri" w:cs="Calibri"/>
          <w:b/>
          <w:bCs/>
        </w:rPr>
        <w:t>.</w:t>
      </w:r>
      <w:r w:rsidRPr="00060214">
        <w:rPr>
          <w:rFonts w:ascii="Calibri" w:hAnsi="Calibri" w:cs="Calibri"/>
          <w:b/>
          <w:bCs/>
          <w:vertAlign w:val="superscript"/>
        </w:rPr>
        <w:t>4</w:t>
      </w:r>
    </w:p>
    <w:p w14:paraId="3E93BA5E" w14:textId="65621A53" w:rsidR="009A4E63" w:rsidRPr="001D44A7" w:rsidRDefault="009A4E63" w:rsidP="009A4E63">
      <w:pPr>
        <w:widowControl w:val="0"/>
        <w:suppressLineNumbers/>
        <w:suppressAutoHyphens/>
        <w:snapToGrid w:val="0"/>
        <w:spacing w:after="0" w:line="240" w:lineRule="auto"/>
        <w:rPr>
          <w:rFonts w:ascii="Calibri" w:eastAsia="Arial" w:hAnsi="Calibri" w:cs="Arial"/>
          <w:bCs/>
          <w:kern w:val="1"/>
          <w:sz w:val="20"/>
          <w:szCs w:val="20"/>
        </w:rPr>
      </w:pPr>
      <w:r w:rsidRPr="00060214">
        <w:rPr>
          <w:rFonts w:ascii="Calibri" w:eastAsia="Arial" w:hAnsi="Calibri" w:cs="Arial"/>
          <w:bCs/>
          <w:kern w:val="1"/>
          <w:sz w:val="20"/>
          <w:szCs w:val="20"/>
          <w:vertAlign w:val="superscript"/>
        </w:rPr>
        <w:t>1</w:t>
      </w:r>
      <w:r w:rsidRPr="00306FA0">
        <w:rPr>
          <w:rFonts w:ascii="Calibri" w:eastAsia="Arial" w:hAnsi="Calibri" w:cs="Arial"/>
          <w:bCs/>
          <w:kern w:val="1"/>
          <w:sz w:val="20"/>
          <w:szCs w:val="20"/>
        </w:rPr>
        <w:t xml:space="preserve">Δημοκρίτειο Πανεπιστήμιο Θράκης, </w:t>
      </w:r>
      <w:r>
        <w:rPr>
          <w:rFonts w:ascii="Calibri" w:eastAsia="Arial" w:hAnsi="Calibri" w:cs="Arial"/>
          <w:bCs/>
          <w:kern w:val="1"/>
          <w:sz w:val="20"/>
          <w:szCs w:val="20"/>
        </w:rPr>
        <w:t>Τμήμα</w:t>
      </w:r>
      <w:r w:rsidRPr="00306FA0">
        <w:rPr>
          <w:rFonts w:ascii="Calibri" w:eastAsia="Arial" w:hAnsi="Calibri" w:cs="Arial"/>
          <w:bCs/>
          <w:kern w:val="1"/>
          <w:sz w:val="20"/>
          <w:szCs w:val="20"/>
        </w:rPr>
        <w:t xml:space="preserve"> Επιστήμης Φυσικής Αγωγής &amp; Αθλητισμού, Κομοτηνή </w:t>
      </w:r>
    </w:p>
    <w:p w14:paraId="44618C67" w14:textId="7F98CF2B" w:rsidR="009A4E63" w:rsidRDefault="009A4E63" w:rsidP="009A4E63">
      <w:pPr>
        <w:pStyle w:val="Web"/>
        <w:shd w:val="clear" w:color="auto" w:fill="FFFFFF"/>
        <w:rPr>
          <w:rFonts w:ascii="Calibri" w:hAnsi="Calibri" w:cs="Arial"/>
          <w:sz w:val="18"/>
          <w:szCs w:val="22"/>
        </w:rPr>
      </w:pPr>
      <w:r w:rsidRPr="00060214">
        <w:rPr>
          <w:rFonts w:ascii="Calibri" w:hAnsi="Calibri" w:cs="Arial"/>
          <w:sz w:val="18"/>
          <w:szCs w:val="22"/>
          <w:vertAlign w:val="superscript"/>
        </w:rPr>
        <w:t>2</w:t>
      </w:r>
      <w:r w:rsidRPr="00A95F6A">
        <w:rPr>
          <w:rFonts w:ascii="Calibri" w:hAnsi="Calibri" w:cs="Arial"/>
          <w:sz w:val="18"/>
          <w:szCs w:val="22"/>
        </w:rPr>
        <w:t xml:space="preserve">Αριστοτέλειο Πανεπιστήμιο Θεσσαλονίκης, </w:t>
      </w:r>
      <w:r>
        <w:rPr>
          <w:rFonts w:ascii="Calibri" w:hAnsi="Calibri" w:cs="Arial"/>
          <w:sz w:val="18"/>
          <w:szCs w:val="22"/>
        </w:rPr>
        <w:t>Τμήμα</w:t>
      </w:r>
      <w:r w:rsidRPr="00A95F6A">
        <w:rPr>
          <w:rFonts w:ascii="Calibri" w:hAnsi="Calibri" w:cs="Arial"/>
          <w:sz w:val="18"/>
          <w:szCs w:val="22"/>
        </w:rPr>
        <w:t xml:space="preserve"> Επιστημών Φυσικής Αγωγής και Αθλητισμού, Θεσσαλονίκη</w:t>
      </w:r>
    </w:p>
    <w:p w14:paraId="6D54269A" w14:textId="2450AFD7" w:rsidR="009A4E63" w:rsidRDefault="009A4E63" w:rsidP="009A4E63">
      <w:pPr>
        <w:spacing w:after="0" w:line="240" w:lineRule="auto"/>
        <w:rPr>
          <w:rFonts w:ascii="Calibri" w:hAnsi="Calibri" w:cs="Arial"/>
          <w:sz w:val="18"/>
          <w:szCs w:val="18"/>
        </w:rPr>
      </w:pPr>
      <w:r w:rsidRPr="00060214">
        <w:rPr>
          <w:rFonts w:ascii="Calibri" w:hAnsi="Calibri" w:cs="Arial"/>
          <w:color w:val="000000"/>
          <w:sz w:val="18"/>
          <w:szCs w:val="18"/>
          <w:vertAlign w:val="superscript"/>
        </w:rPr>
        <w:t>3</w:t>
      </w:r>
      <w:r w:rsidRPr="006B1DB1">
        <w:rPr>
          <w:rFonts w:ascii="Calibri" w:hAnsi="Calibri" w:cs="Arial"/>
          <w:color w:val="000000"/>
          <w:sz w:val="18"/>
          <w:szCs w:val="18"/>
        </w:rPr>
        <w:t xml:space="preserve">Πανεπιστήμιο </w:t>
      </w:r>
      <w:r w:rsidRPr="006B1DB1">
        <w:rPr>
          <w:rFonts w:ascii="Calibri" w:hAnsi="Calibri" w:cs="Arial"/>
          <w:sz w:val="18"/>
          <w:szCs w:val="18"/>
        </w:rPr>
        <w:t xml:space="preserve">Θεσσαλίας, </w:t>
      </w:r>
      <w:r>
        <w:rPr>
          <w:rFonts w:ascii="Calibri" w:hAnsi="Calibri"/>
          <w:color w:val="000000"/>
          <w:sz w:val="18"/>
          <w:szCs w:val="18"/>
        </w:rPr>
        <w:t>Τμήμα</w:t>
      </w:r>
      <w:r w:rsidRPr="00150357">
        <w:rPr>
          <w:rFonts w:ascii="Calibri" w:hAnsi="Calibri"/>
          <w:color w:val="000000"/>
          <w:sz w:val="18"/>
          <w:szCs w:val="18"/>
        </w:rPr>
        <w:t xml:space="preserve"> Επιστήμης Φυσικής Αγωγής &amp; Αθλητισμού, </w:t>
      </w:r>
      <w:r w:rsidRPr="006B1DB1">
        <w:rPr>
          <w:rFonts w:ascii="Calibri" w:hAnsi="Calibri" w:cs="Arial"/>
          <w:sz w:val="18"/>
          <w:szCs w:val="18"/>
        </w:rPr>
        <w:t>Τρίκαλα</w:t>
      </w:r>
    </w:p>
    <w:p w14:paraId="5059E452" w14:textId="46769177" w:rsidR="009A4E63" w:rsidRPr="00182304" w:rsidRDefault="009A4E63" w:rsidP="009A4E63">
      <w:pPr>
        <w:spacing w:after="0" w:line="240" w:lineRule="auto"/>
        <w:rPr>
          <w:rFonts w:ascii="Calibri" w:hAnsi="Calibri" w:cs="Arial"/>
          <w:color w:val="000000"/>
          <w:sz w:val="18"/>
          <w:szCs w:val="18"/>
        </w:rPr>
      </w:pPr>
      <w:r w:rsidRPr="00060214">
        <w:rPr>
          <w:rFonts w:ascii="Calibri" w:hAnsi="Calibri" w:cs="Arial"/>
          <w:color w:val="000000"/>
          <w:sz w:val="18"/>
          <w:szCs w:val="18"/>
          <w:vertAlign w:val="superscript"/>
        </w:rPr>
        <w:t>4</w:t>
      </w:r>
      <w:r w:rsidRPr="00182304">
        <w:rPr>
          <w:rFonts w:ascii="Calibri" w:hAnsi="Calibri" w:cs="Arial"/>
          <w:color w:val="000000"/>
          <w:sz w:val="18"/>
          <w:szCs w:val="18"/>
        </w:rPr>
        <w:t xml:space="preserve">Εθνικό και Καποδιστριακό Πανεπιστήμιο Αθηνών, </w:t>
      </w:r>
      <w:r>
        <w:rPr>
          <w:rFonts w:ascii="Calibri" w:hAnsi="Calibri" w:cs="Arial"/>
          <w:color w:val="000000"/>
          <w:sz w:val="18"/>
          <w:szCs w:val="18"/>
        </w:rPr>
        <w:t>Τμήμα</w:t>
      </w:r>
      <w:r w:rsidRPr="00182304">
        <w:rPr>
          <w:rFonts w:ascii="Calibri" w:hAnsi="Calibri" w:cs="Arial"/>
          <w:color w:val="000000"/>
          <w:sz w:val="18"/>
          <w:szCs w:val="18"/>
        </w:rPr>
        <w:t xml:space="preserve"> Επιστήμης Φυσικής Αγωγής &amp; Αθλητισμού, Αθήνα</w:t>
      </w:r>
    </w:p>
    <w:p w14:paraId="2398F9BA" w14:textId="77777777" w:rsidR="009A4E63" w:rsidRDefault="009A4E63" w:rsidP="009A4E63"/>
    <w:p w14:paraId="3EB1298A" w14:textId="77777777" w:rsidR="009A4E63" w:rsidRPr="007B6A99" w:rsidRDefault="009A4E63" w:rsidP="009A4E63">
      <w:pPr>
        <w:pStyle w:val="a3"/>
        <w:snapToGrid w:val="0"/>
        <w:rPr>
          <w:rFonts w:asciiTheme="minorHAnsi" w:eastAsia="Times New Roman" w:hAnsiTheme="minorHAnsi" w:cs="Calibri"/>
          <w:b/>
          <w:kern w:val="0"/>
          <w:sz w:val="22"/>
          <w:szCs w:val="22"/>
          <w:lang w:val="en-US"/>
        </w:rPr>
      </w:pPr>
      <w:r w:rsidRPr="007B6A99">
        <w:rPr>
          <w:rFonts w:asciiTheme="minorHAnsi" w:eastAsia="Times New Roman" w:hAnsiTheme="minorHAnsi" w:cs="Calibri"/>
          <w:b/>
          <w:kern w:val="0"/>
          <w:sz w:val="22"/>
          <w:szCs w:val="22"/>
          <w:lang w:val="en-US"/>
        </w:rPr>
        <w:t xml:space="preserve">THE EFFECT OF TYPE OF AEROBIC EXERCISE ON FAT OXIDATION IN YOUNG </w:t>
      </w:r>
      <w:r>
        <w:rPr>
          <w:rFonts w:asciiTheme="minorHAnsi" w:eastAsia="Times New Roman" w:hAnsiTheme="minorHAnsi" w:cs="Calibri"/>
          <w:b/>
          <w:kern w:val="0"/>
          <w:sz w:val="22"/>
          <w:szCs w:val="22"/>
          <w:lang w:val="en-US"/>
        </w:rPr>
        <w:t>ACTIVE</w:t>
      </w:r>
      <w:r w:rsidRPr="007B6A99">
        <w:rPr>
          <w:rFonts w:asciiTheme="minorHAnsi" w:eastAsia="Times New Roman" w:hAnsiTheme="minorHAnsi" w:cs="Calibri"/>
          <w:b/>
          <w:kern w:val="0"/>
          <w:sz w:val="22"/>
          <w:szCs w:val="22"/>
          <w:lang w:val="en-US"/>
        </w:rPr>
        <w:t xml:space="preserve"> AND INACTIVE MALES</w:t>
      </w:r>
    </w:p>
    <w:p w14:paraId="2D936C39" w14:textId="7641CE9C" w:rsidR="009A4E63" w:rsidRPr="009A4E63" w:rsidRDefault="009A4E63" w:rsidP="009A4E63">
      <w:pPr>
        <w:pStyle w:val="a3"/>
        <w:snapToGrid w:val="0"/>
        <w:rPr>
          <w:rFonts w:ascii="Calibri" w:hAnsi="Calibri" w:cs="Calibri"/>
          <w:b/>
          <w:bCs/>
          <w:lang w:val="en-US"/>
        </w:rPr>
      </w:pPr>
      <w:r>
        <w:rPr>
          <w:rFonts w:ascii="Calibri" w:hAnsi="Calibri" w:cs="Calibri"/>
          <w:b/>
          <w:bCs/>
          <w:lang w:val="en-US"/>
        </w:rPr>
        <w:t>Georgiou</w:t>
      </w:r>
      <w:r w:rsidRPr="009A4E63">
        <w:rPr>
          <w:rFonts w:ascii="Calibri" w:hAnsi="Calibri" w:cs="Calibri"/>
          <w:b/>
          <w:bCs/>
          <w:lang w:val="en-US"/>
        </w:rPr>
        <w:t xml:space="preserve"> </w:t>
      </w:r>
      <w:r w:rsidRPr="00636B12">
        <w:rPr>
          <w:rFonts w:ascii="Calibri" w:hAnsi="Calibri" w:cs="Calibri"/>
          <w:b/>
          <w:bCs/>
        </w:rPr>
        <w:t>Κ</w:t>
      </w:r>
      <w:r w:rsidRPr="009A4E63">
        <w:rPr>
          <w:rFonts w:ascii="Calibri" w:hAnsi="Calibri" w:cs="Calibri"/>
          <w:b/>
          <w:bCs/>
          <w:lang w:val="en-US"/>
        </w:rPr>
        <w:t>.</w:t>
      </w:r>
      <w:r w:rsidRPr="009A4E63">
        <w:rPr>
          <w:rFonts w:ascii="Calibri" w:hAnsi="Calibri" w:cs="Calibri"/>
          <w:b/>
          <w:bCs/>
          <w:vertAlign w:val="superscript"/>
          <w:lang w:val="en-US"/>
        </w:rPr>
        <w:t>1</w:t>
      </w:r>
      <w:r w:rsidRPr="009A4E63">
        <w:rPr>
          <w:rFonts w:ascii="Calibri" w:hAnsi="Calibri" w:cs="Calibri"/>
          <w:b/>
          <w:bCs/>
          <w:lang w:val="en-US"/>
        </w:rPr>
        <w:t xml:space="preserve">, </w:t>
      </w:r>
      <w:r>
        <w:rPr>
          <w:rFonts w:ascii="Calibri" w:hAnsi="Calibri" w:cs="Calibri"/>
          <w:b/>
          <w:bCs/>
          <w:lang w:val="en-US"/>
        </w:rPr>
        <w:t>Dimitriou</w:t>
      </w:r>
      <w:r w:rsidRPr="009A4E63">
        <w:rPr>
          <w:rFonts w:ascii="Calibri" w:hAnsi="Calibri" w:cs="Calibri"/>
          <w:b/>
          <w:bCs/>
          <w:lang w:val="en-US"/>
        </w:rPr>
        <w:t xml:space="preserve"> </w:t>
      </w:r>
      <w:r>
        <w:rPr>
          <w:rFonts w:ascii="Calibri" w:hAnsi="Calibri" w:cs="Calibri"/>
          <w:b/>
          <w:bCs/>
        </w:rPr>
        <w:t>Α</w:t>
      </w:r>
      <w:r w:rsidRPr="009A4E63">
        <w:rPr>
          <w:rFonts w:ascii="Calibri" w:hAnsi="Calibri" w:cs="Calibri"/>
          <w:b/>
          <w:bCs/>
          <w:lang w:val="en-US"/>
        </w:rPr>
        <w:t>.</w:t>
      </w:r>
      <w:r w:rsidRPr="009A4E63">
        <w:rPr>
          <w:rFonts w:ascii="Calibri" w:hAnsi="Calibri" w:cs="Calibri"/>
          <w:b/>
          <w:bCs/>
          <w:vertAlign w:val="superscript"/>
          <w:lang w:val="en-US"/>
        </w:rPr>
        <w:t>2</w:t>
      </w:r>
      <w:r w:rsidRPr="009A4E63">
        <w:rPr>
          <w:rFonts w:ascii="Calibri" w:hAnsi="Calibri" w:cs="Calibri"/>
          <w:b/>
          <w:bCs/>
          <w:lang w:val="en-US"/>
        </w:rPr>
        <w:t xml:space="preserve">, </w:t>
      </w:r>
      <w:r>
        <w:rPr>
          <w:rFonts w:ascii="Calibri" w:hAnsi="Calibri" w:cs="Calibri"/>
          <w:b/>
          <w:bCs/>
          <w:lang w:val="en-US"/>
        </w:rPr>
        <w:t>Constantinou</w:t>
      </w:r>
      <w:r w:rsidRPr="009A4E63">
        <w:rPr>
          <w:rFonts w:ascii="Calibri" w:hAnsi="Calibri" w:cs="Calibri"/>
          <w:b/>
          <w:bCs/>
          <w:lang w:val="en-US"/>
        </w:rPr>
        <w:t xml:space="preserve"> </w:t>
      </w:r>
      <w:r w:rsidR="00F37C13">
        <w:rPr>
          <w:rFonts w:ascii="Calibri" w:hAnsi="Calibri" w:cs="Calibri"/>
          <w:b/>
          <w:bCs/>
          <w:lang w:val="en-US"/>
        </w:rPr>
        <w:t>D</w:t>
      </w:r>
      <w:r w:rsidRPr="009A4E63">
        <w:rPr>
          <w:rFonts w:ascii="Calibri" w:hAnsi="Calibri" w:cs="Calibri"/>
          <w:b/>
          <w:bCs/>
          <w:lang w:val="en-US"/>
        </w:rPr>
        <w:t>.</w:t>
      </w:r>
      <w:r w:rsidRPr="009A4E63">
        <w:rPr>
          <w:rFonts w:ascii="Calibri" w:hAnsi="Calibri" w:cs="Calibri"/>
          <w:b/>
          <w:bCs/>
          <w:vertAlign w:val="superscript"/>
          <w:lang w:val="en-US"/>
        </w:rPr>
        <w:t>3</w:t>
      </w:r>
      <w:r w:rsidRPr="009A4E63">
        <w:rPr>
          <w:rFonts w:ascii="Calibri" w:hAnsi="Calibri" w:cs="Calibri"/>
          <w:b/>
          <w:bCs/>
          <w:lang w:val="en-US"/>
        </w:rPr>
        <w:t xml:space="preserve">, </w:t>
      </w:r>
      <w:r>
        <w:rPr>
          <w:rFonts w:ascii="Calibri" w:hAnsi="Calibri" w:cs="Calibri"/>
          <w:b/>
          <w:bCs/>
          <w:lang w:val="en-US"/>
        </w:rPr>
        <w:t>Andreou</w:t>
      </w:r>
      <w:r w:rsidRPr="009A4E63">
        <w:rPr>
          <w:rFonts w:ascii="Calibri" w:hAnsi="Calibri" w:cs="Calibri"/>
          <w:b/>
          <w:bCs/>
          <w:lang w:val="en-US"/>
        </w:rPr>
        <w:t xml:space="preserve"> </w:t>
      </w:r>
      <w:r>
        <w:rPr>
          <w:rFonts w:ascii="Calibri" w:hAnsi="Calibri" w:cs="Calibri"/>
          <w:b/>
          <w:bCs/>
        </w:rPr>
        <w:t>Ε</w:t>
      </w:r>
      <w:r w:rsidRPr="009A4E63">
        <w:rPr>
          <w:rFonts w:ascii="Calibri" w:hAnsi="Calibri" w:cs="Calibri"/>
          <w:b/>
          <w:bCs/>
          <w:lang w:val="en-US"/>
        </w:rPr>
        <w:t>.</w:t>
      </w:r>
      <w:r w:rsidRPr="009A4E63">
        <w:rPr>
          <w:rFonts w:ascii="Calibri" w:hAnsi="Calibri" w:cs="Calibri"/>
          <w:b/>
          <w:bCs/>
          <w:vertAlign w:val="superscript"/>
          <w:lang w:val="en-US"/>
        </w:rPr>
        <w:t>4</w:t>
      </w:r>
    </w:p>
    <w:p w14:paraId="0BAB9F6D" w14:textId="79B66588" w:rsidR="009A4E63" w:rsidRDefault="009A4E63" w:rsidP="009A4E63">
      <w:pPr>
        <w:spacing w:after="0" w:line="240" w:lineRule="auto"/>
        <w:rPr>
          <w:rFonts w:ascii="Calibri" w:hAnsi="Calibri" w:cs="Arial"/>
          <w:color w:val="000000"/>
          <w:sz w:val="18"/>
          <w:szCs w:val="18"/>
          <w:lang w:val="en-GB"/>
        </w:rPr>
      </w:pPr>
      <w:r w:rsidRPr="00BC6B4C">
        <w:rPr>
          <w:rFonts w:ascii="Calibri" w:hAnsi="Calibri" w:cs="Calibri"/>
          <w:b/>
          <w:sz w:val="18"/>
          <w:szCs w:val="18"/>
          <w:vertAlign w:val="superscript"/>
          <w:lang w:val="en-GB"/>
        </w:rPr>
        <w:t>1</w:t>
      </w:r>
      <w:r w:rsidRPr="00150357">
        <w:rPr>
          <w:rFonts w:ascii="Calibri" w:hAnsi="Calibri"/>
          <w:color w:val="000000"/>
          <w:sz w:val="18"/>
          <w:szCs w:val="18"/>
          <w:lang w:val="en-US"/>
        </w:rPr>
        <w:t xml:space="preserve">Democritus University of Thrace, </w:t>
      </w:r>
      <w:r>
        <w:rPr>
          <w:rFonts w:ascii="Calibri" w:hAnsi="Calibri"/>
          <w:color w:val="000000"/>
          <w:sz w:val="18"/>
          <w:szCs w:val="18"/>
          <w:lang w:val="en-US"/>
        </w:rPr>
        <w:t xml:space="preserve">Department </w:t>
      </w:r>
      <w:r w:rsidRPr="00150357">
        <w:rPr>
          <w:rFonts w:ascii="Calibri" w:hAnsi="Calibri"/>
          <w:color w:val="000000"/>
          <w:sz w:val="18"/>
          <w:szCs w:val="18"/>
          <w:lang w:val="en-US"/>
        </w:rPr>
        <w:t xml:space="preserve">of Physical Education </w:t>
      </w:r>
      <w:r w:rsidRPr="00150357">
        <w:rPr>
          <w:rFonts w:ascii="Calibri" w:hAnsi="Calibri"/>
          <w:color w:val="000000"/>
          <w:sz w:val="18"/>
          <w:szCs w:val="18"/>
          <w:lang w:val="en-GB"/>
        </w:rPr>
        <w:t>&amp;</w:t>
      </w:r>
      <w:r w:rsidRPr="00150357">
        <w:rPr>
          <w:rFonts w:ascii="Calibri" w:hAnsi="Calibri"/>
          <w:color w:val="000000"/>
          <w:sz w:val="18"/>
          <w:szCs w:val="18"/>
          <w:lang w:val="en-US"/>
        </w:rPr>
        <w:t xml:space="preserve"> Sport Science</w:t>
      </w:r>
      <w:r w:rsidRPr="00150357">
        <w:rPr>
          <w:rFonts w:ascii="Calibri" w:hAnsi="Calibri"/>
          <w:color w:val="000000"/>
          <w:sz w:val="18"/>
          <w:szCs w:val="18"/>
          <w:lang w:val="en-GB"/>
        </w:rPr>
        <w:t>,</w:t>
      </w:r>
      <w:r w:rsidRPr="00150357">
        <w:rPr>
          <w:rFonts w:ascii="Calibri" w:hAnsi="Calibri" w:cs="Arial"/>
          <w:color w:val="000000"/>
          <w:sz w:val="18"/>
          <w:szCs w:val="18"/>
          <w:lang w:val="en-GB"/>
        </w:rPr>
        <w:t xml:space="preserve"> </w:t>
      </w:r>
      <w:proofErr w:type="spellStart"/>
      <w:r w:rsidRPr="00150357">
        <w:rPr>
          <w:rFonts w:ascii="Calibri" w:hAnsi="Calibri" w:cs="Arial"/>
          <w:color w:val="000000"/>
          <w:sz w:val="18"/>
          <w:szCs w:val="18"/>
          <w:lang w:val="en-GB"/>
        </w:rPr>
        <w:t>Komotini</w:t>
      </w:r>
      <w:proofErr w:type="spellEnd"/>
    </w:p>
    <w:p w14:paraId="520FCE78" w14:textId="438F3114" w:rsidR="009A4E63" w:rsidRPr="00A94660" w:rsidRDefault="009A4E63" w:rsidP="009A4E63">
      <w:pPr>
        <w:spacing w:after="0" w:line="240" w:lineRule="auto"/>
        <w:rPr>
          <w:rFonts w:ascii="Calibri" w:hAnsi="Calibri" w:cs="Calibri"/>
          <w:sz w:val="18"/>
          <w:szCs w:val="18"/>
          <w:lang w:val="en-US"/>
        </w:rPr>
      </w:pPr>
      <w:r w:rsidRPr="001C4052">
        <w:rPr>
          <w:rFonts w:ascii="Calibri" w:hAnsi="Calibri" w:cs="Arial"/>
          <w:color w:val="000000"/>
          <w:sz w:val="18"/>
          <w:szCs w:val="18"/>
          <w:vertAlign w:val="superscript"/>
          <w:lang w:val="en-US"/>
        </w:rPr>
        <w:t>2</w:t>
      </w:r>
      <w:r w:rsidRPr="00A94660">
        <w:rPr>
          <w:rFonts w:ascii="Calibri" w:hAnsi="Calibri" w:cs="Calibri"/>
          <w:sz w:val="18"/>
          <w:szCs w:val="18"/>
          <w:lang w:val="en-US"/>
        </w:rPr>
        <w:t xml:space="preserve">Aristotle University of Thessaloniki, </w:t>
      </w:r>
      <w:r>
        <w:rPr>
          <w:rFonts w:ascii="Calibri" w:hAnsi="Calibri"/>
          <w:color w:val="000000"/>
          <w:sz w:val="18"/>
          <w:szCs w:val="18"/>
          <w:lang w:val="en-US"/>
        </w:rPr>
        <w:t>Department</w:t>
      </w:r>
      <w:r>
        <w:rPr>
          <w:rFonts w:ascii="Calibri" w:hAnsi="Calibri" w:cs="Calibri"/>
          <w:sz w:val="18"/>
          <w:szCs w:val="18"/>
          <w:lang w:val="en-US"/>
        </w:rPr>
        <w:t xml:space="preserve"> </w:t>
      </w:r>
      <w:r w:rsidRPr="00A94660">
        <w:rPr>
          <w:rFonts w:ascii="Calibri" w:hAnsi="Calibri" w:cs="Calibri"/>
          <w:sz w:val="18"/>
          <w:szCs w:val="18"/>
          <w:lang w:val="en-US"/>
        </w:rPr>
        <w:t xml:space="preserve">of Physical Education </w:t>
      </w:r>
      <w:r>
        <w:rPr>
          <w:rFonts w:ascii="Calibri" w:hAnsi="Calibri" w:cs="Calibri"/>
          <w:sz w:val="18"/>
          <w:szCs w:val="18"/>
          <w:lang w:val="en-US"/>
        </w:rPr>
        <w:t>&amp;</w:t>
      </w:r>
      <w:r w:rsidRPr="00A94660">
        <w:rPr>
          <w:rFonts w:ascii="Calibri" w:hAnsi="Calibri" w:cs="Calibri"/>
          <w:sz w:val="18"/>
          <w:szCs w:val="18"/>
          <w:lang w:val="en-US"/>
        </w:rPr>
        <w:t xml:space="preserve"> Sport Science, </w:t>
      </w:r>
      <w:proofErr w:type="spellStart"/>
      <w:r w:rsidRPr="00A94660">
        <w:rPr>
          <w:rFonts w:ascii="Calibri" w:hAnsi="Calibri" w:cs="Calibri"/>
          <w:sz w:val="18"/>
          <w:szCs w:val="18"/>
          <w:lang w:val="en-US"/>
        </w:rPr>
        <w:t>Serres</w:t>
      </w:r>
      <w:proofErr w:type="spellEnd"/>
    </w:p>
    <w:p w14:paraId="4370C270" w14:textId="736E626A" w:rsidR="009A4E63" w:rsidRPr="0004705F" w:rsidRDefault="009A4E63" w:rsidP="009A4E63">
      <w:pPr>
        <w:spacing w:after="0" w:line="240" w:lineRule="auto"/>
        <w:rPr>
          <w:rFonts w:ascii="Calibri" w:hAnsi="Calibri" w:cs="Tahoma"/>
          <w:sz w:val="18"/>
          <w:szCs w:val="18"/>
          <w:lang w:val="en-US"/>
        </w:rPr>
      </w:pPr>
      <w:r>
        <w:rPr>
          <w:rFonts w:ascii="Calibri" w:hAnsi="Calibri" w:cs="Tahoma"/>
          <w:sz w:val="18"/>
          <w:szCs w:val="18"/>
          <w:vertAlign w:val="superscript"/>
          <w:lang w:val="en-US"/>
        </w:rPr>
        <w:t>3</w:t>
      </w:r>
      <w:r w:rsidRPr="0004705F">
        <w:rPr>
          <w:rFonts w:ascii="Calibri" w:hAnsi="Calibri" w:cs="Tahoma"/>
          <w:sz w:val="18"/>
          <w:szCs w:val="18"/>
          <w:lang w:val="en-US"/>
        </w:rPr>
        <w:t xml:space="preserve">University of Thessaly, </w:t>
      </w:r>
      <w:r>
        <w:rPr>
          <w:rFonts w:ascii="Calibri" w:hAnsi="Calibri"/>
          <w:color w:val="000000"/>
          <w:sz w:val="18"/>
          <w:szCs w:val="18"/>
          <w:lang w:val="en-US"/>
        </w:rPr>
        <w:t>Department</w:t>
      </w:r>
      <w:r w:rsidRPr="0004705F">
        <w:rPr>
          <w:rFonts w:ascii="Calibri" w:hAnsi="Calibri" w:cs="Tahoma"/>
          <w:sz w:val="18"/>
          <w:szCs w:val="18"/>
          <w:lang w:val="en-US"/>
        </w:rPr>
        <w:t xml:space="preserve"> of Physical Education and Sport Science</w:t>
      </w:r>
      <w:r w:rsidR="009970F4" w:rsidRPr="009970F4">
        <w:rPr>
          <w:rFonts w:ascii="Calibri" w:hAnsi="Calibri" w:cs="Tahoma"/>
          <w:sz w:val="18"/>
          <w:szCs w:val="18"/>
          <w:lang w:val="en-US"/>
        </w:rPr>
        <w:t xml:space="preserve">, </w:t>
      </w:r>
      <w:r w:rsidRPr="0004705F">
        <w:rPr>
          <w:rFonts w:ascii="Calibri" w:hAnsi="Calibri" w:cs="Tahoma"/>
          <w:sz w:val="18"/>
          <w:szCs w:val="18"/>
          <w:lang w:val="en-US"/>
        </w:rPr>
        <w:t>Trikala</w:t>
      </w:r>
    </w:p>
    <w:p w14:paraId="57E00B4B" w14:textId="1208E142" w:rsidR="009A4E63" w:rsidRPr="001C4052" w:rsidRDefault="009A4E63" w:rsidP="009A4E63">
      <w:pPr>
        <w:spacing w:after="0" w:line="240" w:lineRule="auto"/>
        <w:rPr>
          <w:rFonts w:ascii="Calibri" w:hAnsi="Calibri" w:cs="Arial"/>
          <w:color w:val="000000"/>
          <w:sz w:val="18"/>
          <w:szCs w:val="18"/>
          <w:lang w:val="en-US"/>
        </w:rPr>
      </w:pPr>
      <w:r>
        <w:rPr>
          <w:rFonts w:ascii="Calibri" w:hAnsi="Calibri" w:cs="Arial"/>
          <w:color w:val="000000"/>
          <w:sz w:val="18"/>
          <w:szCs w:val="18"/>
          <w:vertAlign w:val="superscript"/>
          <w:lang w:val="en-US"/>
        </w:rPr>
        <w:t>4</w:t>
      </w:r>
      <w:r w:rsidRPr="00357E9D">
        <w:rPr>
          <w:rFonts w:ascii="Calibri" w:hAnsi="Calibri" w:cs="Arial"/>
          <w:iCs/>
          <w:color w:val="000000"/>
          <w:sz w:val="18"/>
          <w:szCs w:val="18"/>
          <w:lang w:val="en-US"/>
        </w:rPr>
        <w:t xml:space="preserve">University of Athens, </w:t>
      </w:r>
      <w:r>
        <w:rPr>
          <w:rFonts w:ascii="Calibri" w:hAnsi="Calibri"/>
          <w:color w:val="000000"/>
          <w:sz w:val="18"/>
          <w:szCs w:val="18"/>
          <w:lang w:val="en-US"/>
        </w:rPr>
        <w:t>Department</w:t>
      </w:r>
      <w:r w:rsidRPr="00357E9D">
        <w:rPr>
          <w:rFonts w:ascii="Calibri" w:hAnsi="Calibri" w:cs="Arial"/>
          <w:iCs/>
          <w:color w:val="000000"/>
          <w:sz w:val="18"/>
          <w:szCs w:val="18"/>
          <w:lang w:val="en-US"/>
        </w:rPr>
        <w:t xml:space="preserve"> of Physical Education and Sport Science</w:t>
      </w:r>
      <w:r>
        <w:rPr>
          <w:rFonts w:ascii="Calibri" w:hAnsi="Calibri" w:cs="Arial"/>
          <w:iCs/>
          <w:color w:val="000000"/>
          <w:sz w:val="18"/>
          <w:szCs w:val="18"/>
          <w:lang w:val="en-US"/>
        </w:rPr>
        <w:t xml:space="preserve">, </w:t>
      </w:r>
      <w:r w:rsidRPr="001C4052">
        <w:rPr>
          <w:rFonts w:ascii="Calibri" w:hAnsi="Calibri" w:cs="Arial"/>
          <w:color w:val="000000"/>
          <w:sz w:val="18"/>
          <w:szCs w:val="18"/>
          <w:lang w:val="en-US"/>
        </w:rPr>
        <w:t>Athens</w:t>
      </w:r>
    </w:p>
    <w:p w14:paraId="2788FF26" w14:textId="77777777" w:rsidR="009A4E63" w:rsidRDefault="009A4E63" w:rsidP="009A4E63">
      <w:pPr>
        <w:spacing w:after="160" w:line="259" w:lineRule="auto"/>
        <w:rPr>
          <w:rFonts w:ascii="Calibri" w:eastAsia="Arial" w:hAnsi="Calibri" w:cs="Arial"/>
          <w:bCs/>
          <w:kern w:val="1"/>
          <w:sz w:val="20"/>
          <w:szCs w:val="20"/>
          <w:lang w:val="en-US"/>
        </w:rPr>
      </w:pPr>
    </w:p>
    <w:p w14:paraId="048661E7" w14:textId="1FC36F13" w:rsidR="009B4D51" w:rsidRPr="009A4E63" w:rsidRDefault="009B4D51" w:rsidP="009A4E63">
      <w:pPr>
        <w:spacing w:after="160" w:line="259" w:lineRule="auto"/>
        <w:rPr>
          <w:rFonts w:ascii="Calibri" w:eastAsia="Arial" w:hAnsi="Calibri" w:cs="Arial"/>
          <w:bCs/>
          <w:kern w:val="1"/>
        </w:rPr>
      </w:pPr>
      <w:r w:rsidRPr="009A4E63">
        <w:rPr>
          <w:rFonts w:ascii="Calibri" w:eastAsia="Arial" w:hAnsi="Calibri" w:cs="Arial"/>
          <w:b/>
          <w:kern w:val="1"/>
          <w:lang w:val="en-US"/>
        </w:rPr>
        <w:t>Email</w:t>
      </w:r>
      <w:r w:rsidRPr="009A4E63">
        <w:rPr>
          <w:rFonts w:ascii="Calibri" w:eastAsia="Arial" w:hAnsi="Calibri" w:cs="Arial"/>
          <w:b/>
          <w:kern w:val="1"/>
        </w:rPr>
        <w:t>:</w:t>
      </w:r>
      <w:r w:rsidRPr="009A4E63">
        <w:rPr>
          <w:rFonts w:ascii="Calibri" w:eastAsia="Arial" w:hAnsi="Calibri" w:cs="Arial"/>
          <w:bCs/>
          <w:kern w:val="1"/>
        </w:rPr>
        <w:t xml:space="preserve"> </w:t>
      </w:r>
      <w:hyperlink r:id="rId4" w:history="1">
        <w:r w:rsidRPr="009A4E63">
          <w:rPr>
            <w:rStyle w:val="-"/>
            <w:rFonts w:ascii="Calibri" w:eastAsia="Arial" w:hAnsi="Calibri" w:cs="Arial"/>
            <w:bCs/>
            <w:kern w:val="1"/>
            <w:lang w:val="en-US"/>
          </w:rPr>
          <w:t>xxxxx</w:t>
        </w:r>
        <w:r w:rsidRPr="009A4E63">
          <w:rPr>
            <w:rStyle w:val="-"/>
            <w:rFonts w:ascii="Calibri" w:eastAsia="Arial" w:hAnsi="Calibri" w:cs="Arial"/>
            <w:bCs/>
            <w:kern w:val="1"/>
          </w:rPr>
          <w:t>@</w:t>
        </w:r>
        <w:r w:rsidRPr="009A4E63">
          <w:rPr>
            <w:rStyle w:val="-"/>
            <w:rFonts w:ascii="Calibri" w:eastAsia="Arial" w:hAnsi="Calibri" w:cs="Arial"/>
            <w:bCs/>
            <w:kern w:val="1"/>
            <w:lang w:val="en-US"/>
          </w:rPr>
          <w:t>gmail</w:t>
        </w:r>
        <w:r w:rsidRPr="009A4E63">
          <w:rPr>
            <w:rStyle w:val="-"/>
            <w:rFonts w:ascii="Calibri" w:eastAsia="Arial" w:hAnsi="Calibri" w:cs="Arial"/>
            <w:bCs/>
            <w:kern w:val="1"/>
          </w:rPr>
          <w:t>.</w:t>
        </w:r>
        <w:r w:rsidRPr="009A4E63">
          <w:rPr>
            <w:rStyle w:val="-"/>
            <w:rFonts w:ascii="Calibri" w:eastAsia="Arial" w:hAnsi="Calibri" w:cs="Arial"/>
            <w:bCs/>
            <w:kern w:val="1"/>
            <w:lang w:val="en-US"/>
          </w:rPr>
          <w:t>gr</w:t>
        </w:r>
      </w:hyperlink>
      <w:r w:rsidRPr="009A4E63">
        <w:rPr>
          <w:rFonts w:ascii="Calibri" w:eastAsia="Arial" w:hAnsi="Calibri" w:cs="Arial"/>
          <w:bCs/>
          <w:kern w:val="1"/>
        </w:rPr>
        <w:t xml:space="preserve"> </w:t>
      </w:r>
    </w:p>
    <w:p w14:paraId="32667E49" w14:textId="236E6384" w:rsidR="009B4D51" w:rsidRDefault="009B4D51" w:rsidP="009B4D51">
      <w:pPr>
        <w:spacing w:after="0" w:line="240" w:lineRule="auto"/>
        <w:jc w:val="both"/>
        <w:rPr>
          <w:rFonts w:cstheme="minorHAnsi"/>
          <w:b/>
          <w:sz w:val="24"/>
        </w:rPr>
      </w:pPr>
      <w:r w:rsidRPr="006F7D99">
        <w:rPr>
          <w:rFonts w:cstheme="minorHAnsi"/>
          <w:b/>
          <w:sz w:val="24"/>
        </w:rPr>
        <w:t>Περίληψη</w:t>
      </w:r>
    </w:p>
    <w:p w14:paraId="2107862C" w14:textId="0499381F" w:rsidR="009B4D51" w:rsidRPr="00EF1569" w:rsidRDefault="009B4D51" w:rsidP="004B56F1">
      <w:pPr>
        <w:spacing w:after="0" w:line="240" w:lineRule="auto"/>
        <w:jc w:val="both"/>
        <w:rPr>
          <w:color w:val="000000"/>
        </w:rPr>
      </w:pPr>
      <w:r w:rsidRPr="00EF1569">
        <w:rPr>
          <w:rFonts w:ascii="Calibri" w:eastAsia="Times New Roman" w:hAnsi="Calibri" w:cs="Times New Roman"/>
          <w:color w:val="000000"/>
        </w:rPr>
        <w:t xml:space="preserve">Το είδος της άσκησης και η ένταση είναι δύο από τους βασικότερους παράγοντες που επηρεάζουν την οξείδωση λιπών κατά τη διάρκεια της άσκησης. </w:t>
      </w:r>
      <w:r w:rsidR="00F37C13" w:rsidRPr="00EF1569">
        <w:rPr>
          <w:rFonts w:ascii="Calibri" w:eastAsia="Times New Roman" w:hAnsi="Calibri" w:cs="Times New Roman"/>
          <w:color w:val="000000"/>
        </w:rPr>
        <w:t>Η οξείδωση λιπών αυξάνεται από χαμηλές προς μέτριες εντάσεις και μειώνεται σε υψηλότερες</w:t>
      </w:r>
      <w:r w:rsidR="00F37C13" w:rsidRPr="00EF1569">
        <w:rPr>
          <w:rFonts w:ascii="Calibri" w:eastAsia="Times New Roman" w:hAnsi="Calibri" w:cs="Times New Roman"/>
          <w:bCs/>
          <w:color w:val="000000"/>
        </w:rPr>
        <w:t>.</w:t>
      </w:r>
      <w:r w:rsidR="00F37C13" w:rsidRPr="00F37C13">
        <w:rPr>
          <w:rFonts w:ascii="Calibri" w:eastAsia="Times New Roman" w:hAnsi="Calibri" w:cs="Times New Roman"/>
          <w:bCs/>
          <w:color w:val="000000"/>
        </w:rPr>
        <w:t xml:space="preserve"> </w:t>
      </w:r>
      <w:r w:rsidRPr="00EF1569">
        <w:rPr>
          <w:rFonts w:ascii="Calibri" w:eastAsia="Times New Roman" w:hAnsi="Calibri" w:cs="Times New Roman"/>
          <w:bCs/>
          <w:color w:val="000000"/>
        </w:rPr>
        <w:t>Σκοπός της παρούσας εργασίας ήταν να μελετήσει την επίδραση του είδους της αερόβιας άσκησης στ</w:t>
      </w:r>
      <w:r w:rsidRPr="00EF1569">
        <w:rPr>
          <w:rFonts w:ascii="Calibri" w:eastAsia="Times New Roman" w:hAnsi="Calibri" w:cs="Times New Roman"/>
        </w:rPr>
        <w:t>ον μέγιστο ρυθμό οξείδωσης λιπών</w:t>
      </w:r>
      <w:r w:rsidRPr="00EF1569">
        <w:rPr>
          <w:rFonts w:ascii="Calibri" w:eastAsia="Times New Roman" w:hAnsi="Calibri" w:cs="Times New Roman"/>
          <w:bCs/>
          <w:color w:val="000000"/>
        </w:rPr>
        <w:t xml:space="preserve"> γυμνασμένων και αγύμναστων ατόμων νεαρής ηλικίας. Στη μελέτη συμμετείχαν </w:t>
      </w:r>
      <w:proofErr w:type="spellStart"/>
      <w:r w:rsidRPr="00EF1569">
        <w:rPr>
          <w:rFonts w:ascii="Calibri" w:eastAsia="Times New Roman" w:hAnsi="Calibri" w:cs="Times New Roman"/>
          <w:bCs/>
          <w:color w:val="000000"/>
        </w:rPr>
        <w:t>εθελ</w:t>
      </w:r>
      <w:proofErr w:type="spellEnd"/>
      <w:r w:rsidRPr="00EF1569">
        <w:rPr>
          <w:rFonts w:ascii="Calibri" w:eastAsia="Times New Roman" w:hAnsi="Calibri" w:cs="Times New Roman"/>
          <w:bCs/>
          <w:color w:val="000000"/>
          <w:lang w:val="en-US"/>
        </w:rPr>
        <w:t>o</w:t>
      </w:r>
      <w:proofErr w:type="spellStart"/>
      <w:r w:rsidRPr="00EF1569">
        <w:rPr>
          <w:rFonts w:ascii="Calibri" w:eastAsia="Times New Roman" w:hAnsi="Calibri" w:cs="Times New Roman"/>
          <w:bCs/>
          <w:color w:val="000000"/>
        </w:rPr>
        <w:t>ντικά</w:t>
      </w:r>
      <w:proofErr w:type="spellEnd"/>
      <w:r w:rsidRPr="00EF1569">
        <w:rPr>
          <w:rFonts w:ascii="Calibri" w:eastAsia="Times New Roman" w:hAnsi="Calibri" w:cs="Times New Roman"/>
          <w:bCs/>
          <w:color w:val="000000"/>
        </w:rPr>
        <w:t xml:space="preserve"> είκοσι </w:t>
      </w:r>
      <w:r w:rsidRPr="00EF1569">
        <w:rPr>
          <w:rFonts w:ascii="Calibri" w:eastAsia="Times New Roman" w:hAnsi="Calibri" w:cs="Times New Roman"/>
          <w:color w:val="000000"/>
        </w:rPr>
        <w:t>υγιείς άνδρες (n=20), ηλικίας 21.20±2.30 ετών, σωματικής μάζας 77</w:t>
      </w:r>
      <w:r w:rsidR="009970F4" w:rsidRPr="009970F4">
        <w:rPr>
          <w:rFonts w:ascii="Calibri" w:eastAsia="Times New Roman" w:hAnsi="Calibri" w:cs="Times New Roman"/>
          <w:color w:val="000000"/>
        </w:rPr>
        <w:t>,</w:t>
      </w:r>
      <w:r w:rsidRPr="00EF1569">
        <w:rPr>
          <w:rFonts w:ascii="Calibri" w:eastAsia="Times New Roman" w:hAnsi="Calibri" w:cs="Times New Roman"/>
          <w:color w:val="000000"/>
        </w:rPr>
        <w:t>4±11</w:t>
      </w:r>
      <w:r w:rsidR="009970F4" w:rsidRPr="009970F4">
        <w:rPr>
          <w:rFonts w:ascii="Calibri" w:eastAsia="Times New Roman" w:hAnsi="Calibri" w:cs="Times New Roman"/>
          <w:color w:val="000000"/>
        </w:rPr>
        <w:t>,</w:t>
      </w:r>
      <w:r w:rsidRPr="00EF1569">
        <w:rPr>
          <w:rFonts w:ascii="Calibri" w:eastAsia="Times New Roman" w:hAnsi="Calibri" w:cs="Times New Roman"/>
          <w:color w:val="000000"/>
        </w:rPr>
        <w:t>7</w:t>
      </w:r>
      <w:r>
        <w:rPr>
          <w:rFonts w:ascii="Calibri" w:eastAsia="Times New Roman" w:hAnsi="Calibri" w:cs="Times New Roman"/>
          <w:color w:val="000000"/>
        </w:rPr>
        <w:t xml:space="preserve"> </w:t>
      </w:r>
      <w:r w:rsidRPr="00EF1569">
        <w:rPr>
          <w:rFonts w:ascii="Calibri" w:eastAsia="Times New Roman" w:hAnsi="Calibri" w:cs="Times New Roman"/>
          <w:color w:val="000000"/>
          <w:lang w:val="en-US"/>
        </w:rPr>
        <w:t>kg</w:t>
      </w:r>
      <w:r w:rsidRPr="00EF1569">
        <w:rPr>
          <w:rFonts w:ascii="Calibri" w:eastAsia="Times New Roman" w:hAnsi="Calibri" w:cs="Times New Roman"/>
          <w:color w:val="000000"/>
        </w:rPr>
        <w:t>, ύψους 176</w:t>
      </w:r>
      <w:r w:rsidR="009970F4" w:rsidRPr="009970F4">
        <w:rPr>
          <w:rFonts w:ascii="Calibri" w:eastAsia="Times New Roman" w:hAnsi="Calibri" w:cs="Times New Roman"/>
          <w:color w:val="000000"/>
        </w:rPr>
        <w:t>,</w:t>
      </w:r>
      <w:r w:rsidRPr="00EF1569">
        <w:rPr>
          <w:rFonts w:ascii="Calibri" w:eastAsia="Times New Roman" w:hAnsi="Calibri" w:cs="Times New Roman"/>
          <w:color w:val="000000"/>
        </w:rPr>
        <w:t>7±4</w:t>
      </w:r>
      <w:r w:rsidR="009970F4" w:rsidRPr="009970F4">
        <w:rPr>
          <w:rFonts w:ascii="Calibri" w:eastAsia="Times New Roman" w:hAnsi="Calibri" w:cs="Times New Roman"/>
          <w:color w:val="000000"/>
        </w:rPr>
        <w:t>,</w:t>
      </w:r>
      <w:r w:rsidRPr="00EF1569">
        <w:rPr>
          <w:rFonts w:ascii="Calibri" w:eastAsia="Times New Roman" w:hAnsi="Calibri" w:cs="Times New Roman"/>
          <w:color w:val="000000"/>
        </w:rPr>
        <w:t xml:space="preserve">8 </w:t>
      </w:r>
      <w:r w:rsidRPr="00EF1569">
        <w:rPr>
          <w:rFonts w:ascii="Calibri" w:eastAsia="Times New Roman" w:hAnsi="Calibri" w:cs="Times New Roman"/>
          <w:color w:val="000000"/>
          <w:lang w:val="en-US"/>
        </w:rPr>
        <w:t>cm</w:t>
      </w:r>
      <w:r w:rsidRPr="00EF1569">
        <w:rPr>
          <w:rFonts w:ascii="Calibri" w:eastAsia="Times New Roman" w:hAnsi="Calibri" w:cs="Times New Roman"/>
          <w:color w:val="000000"/>
        </w:rPr>
        <w:t>, δείκτη ΒΜΙ 24</w:t>
      </w:r>
      <w:r w:rsidR="009970F4" w:rsidRPr="009970F4">
        <w:rPr>
          <w:rFonts w:ascii="Calibri" w:eastAsia="Times New Roman" w:hAnsi="Calibri" w:cs="Times New Roman"/>
          <w:color w:val="000000"/>
        </w:rPr>
        <w:t>,</w:t>
      </w:r>
      <w:r w:rsidRPr="00EF1569">
        <w:rPr>
          <w:rFonts w:ascii="Calibri" w:eastAsia="Times New Roman" w:hAnsi="Calibri" w:cs="Times New Roman"/>
          <w:color w:val="000000"/>
        </w:rPr>
        <w:t>7±2</w:t>
      </w:r>
      <w:r w:rsidR="009970F4" w:rsidRPr="009970F4">
        <w:rPr>
          <w:rFonts w:ascii="Calibri" w:eastAsia="Times New Roman" w:hAnsi="Calibri" w:cs="Times New Roman"/>
          <w:color w:val="000000"/>
        </w:rPr>
        <w:t>,</w:t>
      </w:r>
      <w:r w:rsidRPr="00EF1569">
        <w:rPr>
          <w:rFonts w:ascii="Calibri" w:eastAsia="Times New Roman" w:hAnsi="Calibri" w:cs="Times New Roman"/>
          <w:color w:val="000000"/>
        </w:rPr>
        <w:t xml:space="preserve">9 </w:t>
      </w:r>
      <w:proofErr w:type="spellStart"/>
      <w:r w:rsidRPr="00EF1569">
        <w:rPr>
          <w:rFonts w:ascii="Calibri" w:eastAsia="Times New Roman" w:hAnsi="Calibri" w:cs="Times New Roman"/>
          <w:color w:val="000000"/>
        </w:rPr>
        <w:t>kg</w:t>
      </w:r>
      <w:proofErr w:type="spellEnd"/>
      <w:r w:rsidRPr="00EF1569">
        <w:rPr>
          <w:rFonts w:ascii="Calibri" w:eastAsia="Times New Roman" w:hAnsi="Calibri" w:cs="Times New Roman"/>
          <w:color w:val="000000"/>
        </w:rPr>
        <w:t>/m² και σωματικού λίπους 11</w:t>
      </w:r>
      <w:r w:rsidR="009970F4" w:rsidRPr="009970F4">
        <w:rPr>
          <w:rFonts w:ascii="Calibri" w:eastAsia="Times New Roman" w:hAnsi="Calibri" w:cs="Times New Roman"/>
          <w:color w:val="000000"/>
        </w:rPr>
        <w:t>,</w:t>
      </w:r>
      <w:r w:rsidRPr="00EF1569">
        <w:rPr>
          <w:rFonts w:ascii="Calibri" w:eastAsia="Times New Roman" w:hAnsi="Calibri" w:cs="Times New Roman"/>
          <w:color w:val="000000"/>
        </w:rPr>
        <w:t>56±3</w:t>
      </w:r>
      <w:r w:rsidR="009970F4" w:rsidRPr="009970F4">
        <w:rPr>
          <w:rFonts w:ascii="Calibri" w:eastAsia="Times New Roman" w:hAnsi="Calibri" w:cs="Times New Roman"/>
          <w:color w:val="000000"/>
        </w:rPr>
        <w:t>,</w:t>
      </w:r>
      <w:r w:rsidRPr="00EF1569">
        <w:rPr>
          <w:rFonts w:ascii="Calibri" w:eastAsia="Times New Roman" w:hAnsi="Calibri" w:cs="Times New Roman"/>
          <w:color w:val="000000"/>
        </w:rPr>
        <w:t>30</w:t>
      </w:r>
      <w:r w:rsidRPr="009B4D51">
        <w:rPr>
          <w:rFonts w:ascii="Calibri" w:eastAsia="Times New Roman" w:hAnsi="Calibri" w:cs="Times New Roman"/>
          <w:color w:val="000000"/>
        </w:rPr>
        <w:t xml:space="preserve"> </w:t>
      </w:r>
      <w:r w:rsidRPr="00EF1569">
        <w:rPr>
          <w:rFonts w:ascii="Calibri" w:eastAsia="Times New Roman" w:hAnsi="Calibri" w:cs="Times New Roman"/>
          <w:color w:val="000000"/>
        </w:rPr>
        <w:t>% που χωρίστηκαν ισάριθμα σε δύο ομάδες, γυμνασμένους και αγύμναστους. Σ</w:t>
      </w:r>
      <w:r w:rsidRPr="00EF1569">
        <w:rPr>
          <w:rFonts w:ascii="Calibri" w:eastAsia="Times New Roman" w:hAnsi="Calibri" w:cs="Times New Roman"/>
        </w:rPr>
        <w:t>την 1</w:t>
      </w:r>
      <w:r w:rsidRPr="00EF1569">
        <w:rPr>
          <w:rFonts w:ascii="Calibri" w:eastAsia="Times New Roman" w:hAnsi="Calibri" w:cs="Times New Roman"/>
          <w:vertAlign w:val="superscript"/>
        </w:rPr>
        <w:t>η</w:t>
      </w:r>
      <w:r w:rsidRPr="00EF1569">
        <w:rPr>
          <w:rFonts w:ascii="Calibri" w:eastAsia="Times New Roman" w:hAnsi="Calibri" w:cs="Times New Roman"/>
        </w:rPr>
        <w:t xml:space="preserve"> συνεδρία</w:t>
      </w:r>
      <w:r w:rsidRPr="00EF1569">
        <w:rPr>
          <w:rFonts w:ascii="Calibri" w:eastAsia="Times New Roman" w:hAnsi="Calibri" w:cs="Times New Roman"/>
          <w:color w:val="000000"/>
        </w:rPr>
        <w:t xml:space="preserve"> αξιολογήθηκαν </w:t>
      </w:r>
      <w:r w:rsidRPr="00EF1569">
        <w:rPr>
          <w:rFonts w:ascii="Calibri" w:eastAsia="Times New Roman" w:hAnsi="Calibri" w:cs="Times New Roman"/>
        </w:rPr>
        <w:t xml:space="preserve">τα </w:t>
      </w:r>
      <w:r>
        <w:rPr>
          <w:rFonts w:ascii="Calibri" w:eastAsia="Times New Roman" w:hAnsi="Calibri" w:cs="Times New Roman"/>
        </w:rPr>
        <w:t>ανθρωπομετρικά</w:t>
      </w:r>
      <w:r w:rsidRPr="00EF1569">
        <w:rPr>
          <w:rFonts w:ascii="Calibri" w:eastAsia="Times New Roman" w:hAnsi="Calibri" w:cs="Times New Roman"/>
        </w:rPr>
        <w:t xml:space="preserve"> χαρακτηριστικά (ύψος, βάρος, δείκτης </w:t>
      </w:r>
      <w:r>
        <w:rPr>
          <w:rFonts w:ascii="Calibri" w:eastAsia="Times New Roman" w:hAnsi="Calibri" w:cs="Times New Roman"/>
        </w:rPr>
        <w:t>ΒΜΙ</w:t>
      </w:r>
      <w:r w:rsidRPr="00EF1569">
        <w:rPr>
          <w:rFonts w:ascii="Calibri" w:eastAsia="Times New Roman" w:hAnsi="Calibri" w:cs="Times New Roman"/>
        </w:rPr>
        <w:t>, σύσταση σώματος) ενώ στη 2</w:t>
      </w:r>
      <w:r w:rsidRPr="00EF1569">
        <w:rPr>
          <w:rFonts w:ascii="Calibri" w:eastAsia="Times New Roman" w:hAnsi="Calibri" w:cs="Times New Roman"/>
          <w:vertAlign w:val="superscript"/>
        </w:rPr>
        <w:t>η</w:t>
      </w:r>
      <w:r w:rsidRPr="00EF1569">
        <w:rPr>
          <w:rFonts w:ascii="Calibri" w:eastAsia="Times New Roman" w:hAnsi="Calibri" w:cs="Times New Roman"/>
        </w:rPr>
        <w:t xml:space="preserve"> και 3</w:t>
      </w:r>
      <w:r w:rsidRPr="00EF1569">
        <w:rPr>
          <w:rFonts w:ascii="Calibri" w:eastAsia="Times New Roman" w:hAnsi="Calibri" w:cs="Times New Roman"/>
          <w:vertAlign w:val="superscript"/>
        </w:rPr>
        <w:t>η</w:t>
      </w:r>
      <w:r w:rsidRPr="00EF1569">
        <w:rPr>
          <w:rFonts w:ascii="Calibri" w:eastAsia="Times New Roman" w:hAnsi="Calibri" w:cs="Times New Roman"/>
        </w:rPr>
        <w:t xml:space="preserve"> συνεδρία προσδιορίστηκε ο ρυθμός οξείδωσης λίπους </w:t>
      </w:r>
      <w:r w:rsidRPr="00EF1569">
        <w:rPr>
          <w:rFonts w:ascii="Calibri" w:eastAsia="Times New Roman" w:hAnsi="Calibri" w:cs="Times New Roman"/>
          <w:color w:val="000000"/>
        </w:rPr>
        <w:t>(</w:t>
      </w:r>
      <w:r w:rsidRPr="00EF1569">
        <w:rPr>
          <w:rFonts w:ascii="Calibri" w:eastAsia="Times New Roman" w:hAnsi="Calibri" w:cs="Times New Roman"/>
          <w:color w:val="000000"/>
          <w:lang w:val="en-US"/>
        </w:rPr>
        <w:t>g</w:t>
      </w:r>
      <w:r w:rsidRPr="00EF1569">
        <w:rPr>
          <w:rFonts w:ascii="Calibri" w:eastAsia="Times New Roman" w:hAnsi="Calibri" w:cs="Times New Roman"/>
          <w:color w:val="000000"/>
        </w:rPr>
        <w:t>∙</w:t>
      </w:r>
      <w:r w:rsidRPr="00EF1569">
        <w:rPr>
          <w:rFonts w:ascii="Calibri" w:eastAsia="Times New Roman" w:hAnsi="Calibri" w:cs="Times New Roman"/>
          <w:color w:val="000000"/>
          <w:lang w:val="en-US"/>
        </w:rPr>
        <w:t>min</w:t>
      </w:r>
      <w:r w:rsidRPr="00EF1569">
        <w:rPr>
          <w:rFonts w:ascii="Calibri" w:eastAsia="Times New Roman" w:hAnsi="Calibri" w:cs="Times New Roman"/>
          <w:color w:val="000000"/>
          <w:vertAlign w:val="superscript"/>
        </w:rPr>
        <w:t>-1</w:t>
      </w:r>
      <w:r w:rsidRPr="00EF1569">
        <w:rPr>
          <w:rFonts w:ascii="Calibri" w:eastAsia="Times New Roman" w:hAnsi="Calibri" w:cs="Times New Roman"/>
          <w:color w:val="000000"/>
        </w:rPr>
        <w:t xml:space="preserve">) </w:t>
      </w:r>
      <w:r w:rsidRPr="00EF1569">
        <w:rPr>
          <w:rFonts w:ascii="Calibri" w:eastAsia="Times New Roman" w:hAnsi="Calibri" w:cs="Times New Roman"/>
        </w:rPr>
        <w:t xml:space="preserve">στο </w:t>
      </w:r>
      <w:proofErr w:type="spellStart"/>
      <w:r w:rsidRPr="00EF1569">
        <w:rPr>
          <w:rFonts w:ascii="Calibri" w:eastAsia="Times New Roman" w:hAnsi="Calibri" w:cs="Times New Roman"/>
        </w:rPr>
        <w:t>δαπεδοεργόμετρο</w:t>
      </w:r>
      <w:proofErr w:type="spellEnd"/>
      <w:r w:rsidRPr="00EF1569">
        <w:rPr>
          <w:rFonts w:ascii="Calibri" w:eastAsia="Times New Roman" w:hAnsi="Calibri" w:cs="Times New Roman"/>
        </w:rPr>
        <w:t xml:space="preserve"> και στο </w:t>
      </w:r>
      <w:proofErr w:type="spellStart"/>
      <w:r w:rsidR="009970F4">
        <w:rPr>
          <w:rFonts w:ascii="Calibri" w:eastAsia="Times New Roman" w:hAnsi="Calibri" w:cs="Times New Roman"/>
        </w:rPr>
        <w:t>κυκλο</w:t>
      </w:r>
      <w:r w:rsidRPr="00EF1569">
        <w:rPr>
          <w:rFonts w:ascii="Calibri" w:eastAsia="Times New Roman" w:hAnsi="Calibri" w:cs="Times New Roman"/>
        </w:rPr>
        <w:t>εργόμετρο</w:t>
      </w:r>
      <w:proofErr w:type="spellEnd"/>
      <w:r w:rsidRPr="00EF1569">
        <w:rPr>
          <w:rFonts w:ascii="Calibri" w:eastAsia="Times New Roman" w:hAnsi="Calibri" w:cs="Times New Roman"/>
          <w:color w:val="000000"/>
        </w:rPr>
        <w:t>.</w:t>
      </w:r>
      <w:r w:rsidRPr="00EF1569">
        <w:rPr>
          <w:rFonts w:ascii="Calibri" w:eastAsia="Times New Roman" w:hAnsi="Calibri" w:cs="Times New Roman"/>
        </w:rPr>
        <w:t xml:space="preserve"> Η εκτέλεση των πρωτοκόλλων έγινε με τυχαία σειρά, σε διαφορετικές μέρες με απόσταση μιας εβδομάδας και σε κατάσταση νηστείας 12 ωρών αντίστοιχα, καταγράφοντας την κατανάλωση προσλαμβανόμενου οξυγόνου και αποβαλλόμενου διοξειδίου του άνθρακα με αναλυτή αερίων. Το πρωτόκολλο στο </w:t>
      </w:r>
      <w:proofErr w:type="spellStart"/>
      <w:r w:rsidRPr="00EF1569">
        <w:rPr>
          <w:rFonts w:ascii="Calibri" w:eastAsia="Times New Roman" w:hAnsi="Calibri" w:cs="Times New Roman"/>
        </w:rPr>
        <w:t>δαπεδοεργόμετρο</w:t>
      </w:r>
      <w:proofErr w:type="spellEnd"/>
      <w:r w:rsidRPr="00EF1569">
        <w:rPr>
          <w:rFonts w:ascii="Calibri" w:eastAsia="Times New Roman" w:hAnsi="Calibri" w:cs="Times New Roman"/>
        </w:rPr>
        <w:t xml:space="preserve"> </w:t>
      </w:r>
      <w:proofErr w:type="spellStart"/>
      <w:r w:rsidRPr="00EF1569">
        <w:rPr>
          <w:rFonts w:ascii="Calibri" w:eastAsia="Times New Roman" w:hAnsi="Calibri" w:cs="Times New Roman"/>
        </w:rPr>
        <w:t>περιελάμβανε</w:t>
      </w:r>
      <w:proofErr w:type="spellEnd"/>
      <w:r w:rsidRPr="00EF1569">
        <w:rPr>
          <w:rFonts w:ascii="Calibri" w:eastAsia="Times New Roman" w:hAnsi="Calibri" w:cs="Times New Roman"/>
        </w:rPr>
        <w:t xml:space="preserve"> ταχύτητα 6.5 </w:t>
      </w:r>
      <w:proofErr w:type="spellStart"/>
      <w:r w:rsidRPr="00EF1569">
        <w:rPr>
          <w:rFonts w:ascii="Calibri" w:eastAsia="Times New Roman" w:hAnsi="Calibri" w:cs="Times New Roman"/>
        </w:rPr>
        <w:t>χλμ</w:t>
      </w:r>
      <w:proofErr w:type="spellEnd"/>
      <w:r w:rsidRPr="00EF1569">
        <w:rPr>
          <w:rFonts w:ascii="Calibri" w:eastAsia="Times New Roman" w:hAnsi="Calibri" w:cs="Times New Roman"/>
        </w:rPr>
        <w:t xml:space="preserve">/ώρα και κλίση 4% η οποία παρέμεινε σταθερή και αυξανόταν κατά 1 </w:t>
      </w:r>
      <w:proofErr w:type="spellStart"/>
      <w:r w:rsidRPr="00EF1569">
        <w:rPr>
          <w:rFonts w:ascii="Calibri" w:eastAsia="Times New Roman" w:hAnsi="Calibri" w:cs="Times New Roman"/>
        </w:rPr>
        <w:t>χλμ</w:t>
      </w:r>
      <w:proofErr w:type="spellEnd"/>
      <w:r w:rsidRPr="00EF1569">
        <w:rPr>
          <w:rFonts w:ascii="Calibri" w:eastAsia="Times New Roman" w:hAnsi="Calibri" w:cs="Times New Roman"/>
        </w:rPr>
        <w:t>/ώρα κάθε 3 λεπτά μέχρι το RER</w:t>
      </w:r>
      <w:r w:rsidRPr="00EF1569">
        <w:rPr>
          <w:rFonts w:ascii="Calibri" w:eastAsia="Times New Roman" w:hAnsi="Calibri" w:cs="Times New Roman"/>
          <w:u w:val="single"/>
        </w:rPr>
        <w:t>&gt;</w:t>
      </w:r>
      <w:r w:rsidRPr="00EF1569">
        <w:rPr>
          <w:rFonts w:ascii="Calibri" w:eastAsia="Times New Roman" w:hAnsi="Calibri" w:cs="Times New Roman"/>
        </w:rPr>
        <w:t xml:space="preserve">1.0. </w:t>
      </w:r>
      <w:r w:rsidRPr="00EF1569">
        <w:rPr>
          <w:rFonts w:ascii="Calibri" w:eastAsia="Times New Roman" w:hAnsi="Calibri" w:cs="Times New Roman"/>
          <w:lang w:val="en-US"/>
        </w:rPr>
        <w:t>T</w:t>
      </w:r>
      <w:r w:rsidRPr="00EF1569">
        <w:rPr>
          <w:rFonts w:ascii="Calibri" w:eastAsia="Times New Roman" w:hAnsi="Calibri" w:cs="Times New Roman"/>
        </w:rPr>
        <w:t xml:space="preserve">ο πρωτόκολλο </w:t>
      </w:r>
      <w:r w:rsidRPr="00EF1569">
        <w:rPr>
          <w:rFonts w:ascii="Calibri" w:eastAsia="Times New Roman" w:hAnsi="Calibri" w:cs="Times New Roman"/>
          <w:color w:val="000000"/>
        </w:rPr>
        <w:t xml:space="preserve">στο </w:t>
      </w:r>
      <w:proofErr w:type="spellStart"/>
      <w:r w:rsidR="006B1A03">
        <w:rPr>
          <w:rFonts w:ascii="Calibri" w:eastAsia="Times New Roman" w:hAnsi="Calibri" w:cs="Times New Roman"/>
        </w:rPr>
        <w:t>κυκλο</w:t>
      </w:r>
      <w:r w:rsidRPr="00EF1569">
        <w:rPr>
          <w:rFonts w:ascii="Calibri" w:eastAsia="Times New Roman" w:hAnsi="Calibri" w:cs="Times New Roman"/>
        </w:rPr>
        <w:t>εργόμετρο</w:t>
      </w:r>
      <w:proofErr w:type="spellEnd"/>
      <w:r w:rsidRPr="00EF1569">
        <w:rPr>
          <w:rFonts w:ascii="Calibri" w:eastAsia="Times New Roman" w:hAnsi="Calibri" w:cs="Times New Roman"/>
          <w:color w:val="000000"/>
        </w:rPr>
        <w:t xml:space="preserve"> είχε </w:t>
      </w:r>
      <w:r w:rsidRPr="00EF1569">
        <w:rPr>
          <w:rFonts w:ascii="Calibri" w:eastAsia="Times New Roman" w:hAnsi="Calibri" w:cs="Times New Roman"/>
        </w:rPr>
        <w:t xml:space="preserve">προοδευτικά αυξανόμενη επιβάρυνση η οποία </w:t>
      </w:r>
      <w:r>
        <w:rPr>
          <w:rFonts w:ascii="Calibri" w:eastAsia="Times New Roman" w:hAnsi="Calibri" w:cs="Times New Roman"/>
        </w:rPr>
        <w:t>ξεκινούσε</w:t>
      </w:r>
      <w:r w:rsidRPr="00EF1569">
        <w:rPr>
          <w:rFonts w:ascii="Calibri" w:eastAsia="Times New Roman" w:hAnsi="Calibri" w:cs="Times New Roman"/>
        </w:rPr>
        <w:t xml:space="preserve"> στα 95</w:t>
      </w:r>
      <w:r w:rsidRPr="00EF1569">
        <w:rPr>
          <w:rFonts w:ascii="Calibri" w:eastAsia="Times New Roman" w:hAnsi="Calibri" w:cs="Times New Roman"/>
          <w:lang w:val="en-US"/>
        </w:rPr>
        <w:t>W</w:t>
      </w:r>
      <w:r w:rsidRPr="00EF1569">
        <w:rPr>
          <w:rFonts w:ascii="Calibri" w:eastAsia="Times New Roman" w:hAnsi="Calibri" w:cs="Times New Roman"/>
        </w:rPr>
        <w:t xml:space="preserve"> και κάθε 3 λεπτά αυξανόταν κατά 35</w:t>
      </w:r>
      <w:r w:rsidRPr="00EF1569">
        <w:rPr>
          <w:rFonts w:ascii="Calibri" w:eastAsia="Times New Roman" w:hAnsi="Calibri" w:cs="Times New Roman"/>
          <w:lang w:val="en-US"/>
        </w:rPr>
        <w:t>W</w:t>
      </w:r>
      <w:r w:rsidRPr="00EF1569">
        <w:rPr>
          <w:rFonts w:ascii="Calibri" w:eastAsia="Times New Roman" w:hAnsi="Calibri" w:cs="Times New Roman"/>
        </w:rPr>
        <w:t xml:space="preserve"> μέχρι ο ασκούμενος να φτάσει στην κόπωση.</w:t>
      </w:r>
      <w:r w:rsidRPr="00EF1569">
        <w:rPr>
          <w:rFonts w:ascii="Calibri" w:eastAsia="Times New Roman" w:hAnsi="Calibri" w:cs="Times New Roman"/>
          <w:color w:val="000000"/>
        </w:rPr>
        <w:t xml:space="preserve"> </w:t>
      </w:r>
      <w:r w:rsidRPr="00EF1569">
        <w:rPr>
          <w:rFonts w:ascii="Calibri" w:eastAsia="Times New Roman" w:hAnsi="Calibri" w:cs="Times New Roman"/>
        </w:rPr>
        <w:t xml:space="preserve">Η καταγραφή της καρδιακής συχνότητας πραγματοποιήθηκε με τη χρήση φορητών </w:t>
      </w:r>
      <w:proofErr w:type="spellStart"/>
      <w:r w:rsidRPr="00EF1569">
        <w:rPr>
          <w:rFonts w:ascii="Calibri" w:eastAsia="Times New Roman" w:hAnsi="Calibri" w:cs="Times New Roman"/>
        </w:rPr>
        <w:t>καρδιοσυχνομέτρων</w:t>
      </w:r>
      <w:proofErr w:type="spellEnd"/>
      <w:r w:rsidRPr="00EF1569">
        <w:rPr>
          <w:rFonts w:ascii="Calibri" w:eastAsia="Times New Roman" w:hAnsi="Calibri" w:cs="Times New Roman"/>
        </w:rPr>
        <w:t xml:space="preserve">. Η </w:t>
      </w:r>
      <w:r w:rsidRPr="00417E94">
        <w:t xml:space="preserve">ανάλυση </w:t>
      </w:r>
      <w:r w:rsidR="002B2BB5">
        <w:t>των δεδομένων</w:t>
      </w:r>
      <w:r w:rsidRPr="00417E94">
        <w:t xml:space="preserve"> </w:t>
      </w:r>
      <w:r w:rsidRPr="00EF1569">
        <w:rPr>
          <w:rFonts w:ascii="Calibri" w:eastAsia="Times New Roman" w:hAnsi="Calibri" w:cs="Times New Roman"/>
        </w:rPr>
        <w:t>έδειξε ότι υπήρχε στατιστικά σημαντική κύρια επίδραση του παράγοντα είδος άσκησης στο</w:t>
      </w:r>
      <w:r w:rsidR="006B1C3C">
        <w:rPr>
          <w:rFonts w:ascii="Calibri" w:eastAsia="Times New Roman" w:hAnsi="Calibri" w:cs="Times New Roman"/>
        </w:rPr>
        <w:t>ν</w:t>
      </w:r>
      <w:r w:rsidRPr="00EF1569">
        <w:rPr>
          <w:rFonts w:ascii="Calibri" w:eastAsia="Times New Roman" w:hAnsi="Calibri" w:cs="Times New Roman"/>
        </w:rPr>
        <w:t xml:space="preserve"> ρυθμό μέγιστης οξείδωσης λίπους (</w:t>
      </w:r>
      <w:r w:rsidRPr="00EF1569">
        <w:rPr>
          <w:rFonts w:ascii="Calibri" w:eastAsia="Times New Roman" w:hAnsi="Calibri" w:cs="Times New Roman"/>
          <w:color w:val="000000"/>
          <w:lang w:val="en-US"/>
        </w:rPr>
        <w:t>p</w:t>
      </w:r>
      <w:r w:rsidRPr="00EF1569">
        <w:rPr>
          <w:rFonts w:ascii="Calibri" w:eastAsia="Times New Roman" w:hAnsi="Calibri" w:cs="Times New Roman"/>
          <w:color w:val="000000"/>
        </w:rPr>
        <w:t>&lt;</w:t>
      </w:r>
      <w:r>
        <w:rPr>
          <w:rFonts w:ascii="Calibri" w:eastAsia="Times New Roman" w:hAnsi="Calibri" w:cs="Times New Roman"/>
          <w:color w:val="000000"/>
        </w:rPr>
        <w:t>0,</w:t>
      </w:r>
      <w:r w:rsidRPr="00EF1569">
        <w:rPr>
          <w:rFonts w:ascii="Calibri" w:eastAsia="Times New Roman" w:hAnsi="Calibri" w:cs="Times New Roman"/>
          <w:color w:val="000000"/>
        </w:rPr>
        <w:t>001), στην καρδιακή συχνότητα (</w:t>
      </w:r>
      <w:r w:rsidRPr="00EF1569">
        <w:rPr>
          <w:rFonts w:ascii="Calibri" w:eastAsia="Times New Roman" w:hAnsi="Calibri" w:cs="Times New Roman"/>
          <w:color w:val="000000"/>
          <w:lang w:val="en-US"/>
        </w:rPr>
        <w:t>p</w:t>
      </w:r>
      <w:r w:rsidRPr="00EF1569">
        <w:rPr>
          <w:rFonts w:ascii="Calibri" w:eastAsia="Times New Roman" w:hAnsi="Calibri" w:cs="Times New Roman"/>
          <w:color w:val="000000"/>
        </w:rPr>
        <w:t>&lt;</w:t>
      </w:r>
      <w:r>
        <w:rPr>
          <w:rFonts w:ascii="Calibri" w:eastAsia="Times New Roman" w:hAnsi="Calibri" w:cs="Times New Roman"/>
          <w:color w:val="000000"/>
        </w:rPr>
        <w:t>0,</w:t>
      </w:r>
      <w:r w:rsidRPr="00EF1569">
        <w:rPr>
          <w:rFonts w:ascii="Calibri" w:eastAsia="Times New Roman" w:hAnsi="Calibri" w:cs="Times New Roman"/>
          <w:color w:val="000000"/>
        </w:rPr>
        <w:t>001), στην μέγιστη καρδιακή συχνότητα (</w:t>
      </w:r>
      <w:r w:rsidRPr="00EF1569">
        <w:rPr>
          <w:rFonts w:ascii="Calibri" w:eastAsia="Times New Roman" w:hAnsi="Calibri" w:cs="Times New Roman"/>
          <w:color w:val="000000"/>
          <w:lang w:val="en-US"/>
        </w:rPr>
        <w:t>p</w:t>
      </w:r>
      <w:r w:rsidRPr="00EF1569">
        <w:rPr>
          <w:rFonts w:ascii="Calibri" w:eastAsia="Times New Roman" w:hAnsi="Calibri" w:cs="Times New Roman"/>
          <w:color w:val="000000"/>
        </w:rPr>
        <w:t>&lt;</w:t>
      </w:r>
      <w:r>
        <w:rPr>
          <w:rFonts w:ascii="Calibri" w:eastAsia="Times New Roman" w:hAnsi="Calibri" w:cs="Times New Roman"/>
          <w:color w:val="000000"/>
        </w:rPr>
        <w:t>0,</w:t>
      </w:r>
      <w:r w:rsidRPr="00EF1569">
        <w:rPr>
          <w:rFonts w:ascii="Calibri" w:eastAsia="Times New Roman" w:hAnsi="Calibri" w:cs="Times New Roman"/>
          <w:color w:val="000000"/>
        </w:rPr>
        <w:t>01), στο ποσοστό καρδιακής συχνότητας (</w:t>
      </w:r>
      <w:r w:rsidRPr="00EF1569">
        <w:rPr>
          <w:rFonts w:ascii="Calibri" w:eastAsia="Times New Roman" w:hAnsi="Calibri" w:cs="Times New Roman"/>
          <w:color w:val="000000"/>
          <w:lang w:val="en-US"/>
        </w:rPr>
        <w:t>p</w:t>
      </w:r>
      <w:r w:rsidRPr="00EF1569">
        <w:rPr>
          <w:rFonts w:ascii="Calibri" w:eastAsia="Times New Roman" w:hAnsi="Calibri" w:cs="Times New Roman"/>
          <w:color w:val="000000"/>
        </w:rPr>
        <w:t>&lt;</w:t>
      </w:r>
      <w:r>
        <w:rPr>
          <w:rFonts w:ascii="Calibri" w:eastAsia="Times New Roman" w:hAnsi="Calibri" w:cs="Times New Roman"/>
          <w:color w:val="000000"/>
        </w:rPr>
        <w:t>0,</w:t>
      </w:r>
      <w:r w:rsidRPr="00EF1569">
        <w:rPr>
          <w:rFonts w:ascii="Calibri" w:eastAsia="Times New Roman" w:hAnsi="Calibri" w:cs="Times New Roman"/>
          <w:color w:val="000000"/>
        </w:rPr>
        <w:t>01), στην πρόσληψη οξυγόνου (</w:t>
      </w:r>
      <w:r w:rsidRPr="00EF1569">
        <w:rPr>
          <w:rFonts w:ascii="Calibri" w:eastAsia="Times New Roman" w:hAnsi="Calibri" w:cs="Times New Roman"/>
          <w:color w:val="000000"/>
          <w:lang w:val="en-US"/>
        </w:rPr>
        <w:t>p</w:t>
      </w:r>
      <w:r w:rsidRPr="00EF1569">
        <w:rPr>
          <w:rFonts w:ascii="Calibri" w:eastAsia="Times New Roman" w:hAnsi="Calibri" w:cs="Times New Roman"/>
          <w:color w:val="000000"/>
        </w:rPr>
        <w:t>&lt;</w:t>
      </w:r>
      <w:r>
        <w:rPr>
          <w:rFonts w:ascii="Calibri" w:eastAsia="Times New Roman" w:hAnsi="Calibri" w:cs="Times New Roman"/>
          <w:color w:val="000000"/>
        </w:rPr>
        <w:t>0,</w:t>
      </w:r>
      <w:r w:rsidRPr="00EF1569">
        <w:rPr>
          <w:rFonts w:ascii="Calibri" w:eastAsia="Times New Roman" w:hAnsi="Calibri" w:cs="Times New Roman"/>
          <w:color w:val="000000"/>
        </w:rPr>
        <w:t>001), στη μέγιστη πρόσληψη οξυγόνου (</w:t>
      </w:r>
      <w:r w:rsidRPr="00EF1569">
        <w:rPr>
          <w:rFonts w:ascii="Calibri" w:eastAsia="Times New Roman" w:hAnsi="Calibri" w:cs="Times New Roman"/>
          <w:color w:val="000000"/>
          <w:lang w:val="en-US"/>
        </w:rPr>
        <w:t>p</w:t>
      </w:r>
      <w:r w:rsidRPr="00EF1569">
        <w:rPr>
          <w:rFonts w:ascii="Calibri" w:eastAsia="Times New Roman" w:hAnsi="Calibri" w:cs="Times New Roman"/>
          <w:color w:val="000000"/>
        </w:rPr>
        <w:t>&lt;</w:t>
      </w:r>
      <w:r>
        <w:rPr>
          <w:rFonts w:ascii="Calibri" w:eastAsia="Times New Roman" w:hAnsi="Calibri" w:cs="Times New Roman"/>
          <w:color w:val="000000"/>
        </w:rPr>
        <w:t>0,</w:t>
      </w:r>
      <w:r w:rsidRPr="00EF1569">
        <w:rPr>
          <w:rFonts w:ascii="Calibri" w:eastAsia="Times New Roman" w:hAnsi="Calibri" w:cs="Times New Roman"/>
          <w:color w:val="000000"/>
        </w:rPr>
        <w:t>001) και στο ποσοστό πρόσληψης οξυγόνου (</w:t>
      </w:r>
      <w:r w:rsidRPr="00EF1569">
        <w:rPr>
          <w:rFonts w:ascii="Calibri" w:eastAsia="Times New Roman" w:hAnsi="Calibri" w:cs="Times New Roman"/>
          <w:color w:val="000000"/>
          <w:lang w:val="en-US"/>
        </w:rPr>
        <w:t>p</w:t>
      </w:r>
      <w:r w:rsidRPr="00EF1569">
        <w:rPr>
          <w:rFonts w:ascii="Calibri" w:eastAsia="Times New Roman" w:hAnsi="Calibri" w:cs="Times New Roman"/>
          <w:color w:val="000000"/>
        </w:rPr>
        <w:t>&lt;</w:t>
      </w:r>
      <w:r>
        <w:rPr>
          <w:rFonts w:ascii="Calibri" w:eastAsia="Times New Roman" w:hAnsi="Calibri" w:cs="Times New Roman"/>
          <w:color w:val="000000"/>
        </w:rPr>
        <w:t>0,</w:t>
      </w:r>
      <w:r w:rsidRPr="00EF1569">
        <w:rPr>
          <w:rFonts w:ascii="Calibri" w:eastAsia="Times New Roman" w:hAnsi="Calibri" w:cs="Times New Roman"/>
          <w:color w:val="000000"/>
        </w:rPr>
        <w:t>05)</w:t>
      </w:r>
      <w:r w:rsidRPr="00EF1569">
        <w:rPr>
          <w:rFonts w:ascii="Calibri" w:eastAsia="Times New Roman" w:hAnsi="Calibri" w:cs="Times New Roman"/>
        </w:rPr>
        <w:t>. Ως προς τον παράγοντα Ομάδα παρατηρήθηκε στατιστικά σημαντική κύρια επίδραση στη μ</w:t>
      </w:r>
      <w:r w:rsidRPr="00EF1569">
        <w:rPr>
          <w:rFonts w:ascii="Calibri" w:eastAsia="Times New Roman" w:hAnsi="Calibri" w:cs="Times New Roman"/>
          <w:color w:val="000000"/>
        </w:rPr>
        <w:t>έγιστη πρόσληψη οξυγόνου (</w:t>
      </w:r>
      <w:r w:rsidRPr="00EF1569">
        <w:rPr>
          <w:rFonts w:ascii="Calibri" w:eastAsia="Times New Roman" w:hAnsi="Calibri" w:cs="Times New Roman"/>
          <w:color w:val="000000"/>
          <w:lang w:val="en-US"/>
        </w:rPr>
        <w:t>p</w:t>
      </w:r>
      <w:r w:rsidRPr="00EF1569">
        <w:rPr>
          <w:rFonts w:ascii="Calibri" w:eastAsia="Times New Roman" w:hAnsi="Calibri" w:cs="Times New Roman"/>
          <w:color w:val="000000"/>
        </w:rPr>
        <w:t>&lt;</w:t>
      </w:r>
      <w:r>
        <w:rPr>
          <w:rFonts w:ascii="Calibri" w:eastAsia="Times New Roman" w:hAnsi="Calibri" w:cs="Times New Roman"/>
          <w:color w:val="000000"/>
        </w:rPr>
        <w:t>0,</w:t>
      </w:r>
      <w:r w:rsidRPr="00EF1569">
        <w:rPr>
          <w:rFonts w:ascii="Calibri" w:eastAsia="Times New Roman" w:hAnsi="Calibri" w:cs="Times New Roman"/>
          <w:color w:val="000000"/>
        </w:rPr>
        <w:t xml:space="preserve">05) </w:t>
      </w:r>
      <w:r w:rsidRPr="00EF1569">
        <w:rPr>
          <w:rFonts w:ascii="Calibri" w:eastAsia="Times New Roman" w:hAnsi="Calibri" w:cs="Times New Roman"/>
        </w:rPr>
        <w:t xml:space="preserve">ενώ δεν διαφοροποιήθηκαν οι γυμνασμένοι από τους αγύμναστους στον ρυθμό μέγιστης οξείδωσης λίπους. Τα αποτελέσματα της παρούσας μελέτης υποδηλώνουν ότι, ανεξάρτητα από το επίπεδο της φυσικής κατάστασης των </w:t>
      </w:r>
      <w:proofErr w:type="spellStart"/>
      <w:r w:rsidRPr="00EF1569">
        <w:rPr>
          <w:rFonts w:ascii="Calibri" w:eastAsia="Times New Roman" w:hAnsi="Calibri" w:cs="Times New Roman"/>
        </w:rPr>
        <w:t>ασκουμένων</w:t>
      </w:r>
      <w:proofErr w:type="spellEnd"/>
      <w:r w:rsidRPr="00EF1569">
        <w:rPr>
          <w:rFonts w:ascii="Calibri" w:eastAsia="Times New Roman" w:hAnsi="Calibri" w:cs="Times New Roman"/>
        </w:rPr>
        <w:t xml:space="preserve">, το είδος αερόβιας άσκησης στο </w:t>
      </w:r>
      <w:proofErr w:type="spellStart"/>
      <w:r w:rsidRPr="00EF1569">
        <w:rPr>
          <w:rFonts w:ascii="Calibri" w:eastAsia="Times New Roman" w:hAnsi="Calibri" w:cs="Times New Roman"/>
        </w:rPr>
        <w:t>δαπεδοεργόμετρο</w:t>
      </w:r>
      <w:proofErr w:type="spellEnd"/>
      <w:r w:rsidRPr="00EF1569">
        <w:rPr>
          <w:rFonts w:ascii="Calibri" w:eastAsia="Times New Roman" w:hAnsi="Calibri" w:cs="Times New Roman"/>
        </w:rPr>
        <w:t xml:space="preserve"> και στο </w:t>
      </w:r>
      <w:proofErr w:type="spellStart"/>
      <w:r w:rsidR="006B1A03">
        <w:rPr>
          <w:rFonts w:ascii="Calibri" w:eastAsia="Times New Roman" w:hAnsi="Calibri" w:cs="Times New Roman"/>
        </w:rPr>
        <w:t>κυκλο</w:t>
      </w:r>
      <w:r w:rsidRPr="00EF1569">
        <w:rPr>
          <w:rFonts w:ascii="Calibri" w:eastAsia="Times New Roman" w:hAnsi="Calibri" w:cs="Times New Roman"/>
        </w:rPr>
        <w:t>εργόμετρο</w:t>
      </w:r>
      <w:proofErr w:type="spellEnd"/>
      <w:r w:rsidRPr="00EF1569">
        <w:rPr>
          <w:rFonts w:ascii="Calibri" w:eastAsia="Times New Roman" w:hAnsi="Calibri" w:cs="Times New Roman"/>
        </w:rPr>
        <w:t xml:space="preserve"> διαφοροποιεί τον ρυθμό μέγιστης οξείδωσης</w:t>
      </w:r>
      <w:r w:rsidRPr="00EF1569">
        <w:rPr>
          <w:rFonts w:ascii="Calibri" w:eastAsia="Times New Roman" w:hAnsi="Calibri" w:cs="Times New Roman"/>
          <w:bCs/>
        </w:rPr>
        <w:t xml:space="preserve"> λίπους και </w:t>
      </w:r>
      <w:r w:rsidRPr="00EF1569">
        <w:rPr>
          <w:rFonts w:ascii="Calibri" w:eastAsia="Times New Roman" w:hAnsi="Calibri" w:cs="Times New Roman"/>
          <w:color w:val="000000"/>
        </w:rPr>
        <w:t xml:space="preserve">ποικίλει ανάλογα με την ένταση. </w:t>
      </w:r>
    </w:p>
    <w:p w14:paraId="38B2FCAF" w14:textId="77777777" w:rsidR="009B4D51" w:rsidRPr="001D44A7" w:rsidRDefault="009B4D51" w:rsidP="009B4D51">
      <w:pPr>
        <w:spacing w:after="0" w:line="240" w:lineRule="auto"/>
        <w:ind w:firstLine="720"/>
        <w:jc w:val="both"/>
        <w:rPr>
          <w:rFonts w:ascii="Calibri" w:eastAsia="Times New Roman" w:hAnsi="Calibri" w:cs="Times New Roman"/>
          <w:color w:val="000000"/>
          <w:sz w:val="24"/>
        </w:rPr>
      </w:pPr>
    </w:p>
    <w:p w14:paraId="76A3C39F" w14:textId="7F1DF8D7" w:rsidR="009A4E63" w:rsidRDefault="009B4D51" w:rsidP="009A4E63">
      <w:pPr>
        <w:spacing w:after="0" w:line="240" w:lineRule="auto"/>
        <w:jc w:val="both"/>
      </w:pPr>
      <w:r w:rsidRPr="009B4D51">
        <w:rPr>
          <w:rFonts w:ascii="Calibri" w:eastAsia="Times New Roman" w:hAnsi="Calibri" w:cs="Times New Roman"/>
          <w:b/>
          <w:iCs/>
        </w:rPr>
        <w:t xml:space="preserve">Λέξεις </w:t>
      </w:r>
      <w:r w:rsidR="00F37C13" w:rsidRPr="00F37C13">
        <w:rPr>
          <w:rFonts w:ascii="Calibri" w:eastAsia="Times New Roman" w:hAnsi="Calibri" w:cs="Times New Roman"/>
          <w:b/>
          <w:iCs/>
        </w:rPr>
        <w:t>-</w:t>
      </w:r>
      <w:r w:rsidRPr="009B4D51">
        <w:rPr>
          <w:rFonts w:ascii="Calibri" w:eastAsia="Times New Roman" w:hAnsi="Calibri" w:cs="Times New Roman"/>
          <w:b/>
          <w:iCs/>
        </w:rPr>
        <w:t xml:space="preserve"> Κλειδιά:</w:t>
      </w:r>
      <w:r>
        <w:rPr>
          <w:rFonts w:ascii="Calibri" w:eastAsia="Times New Roman" w:hAnsi="Calibri" w:cs="Times New Roman"/>
          <w:b/>
        </w:rPr>
        <w:t xml:space="preserve"> </w:t>
      </w:r>
      <w:proofErr w:type="spellStart"/>
      <w:r w:rsidRPr="009B4D51">
        <w:rPr>
          <w:rFonts w:ascii="Calibri" w:eastAsia="Times New Roman" w:hAnsi="Calibri" w:cs="Times New Roman"/>
          <w:bCs/>
          <w:i/>
          <w:iCs/>
          <w:color w:val="000000"/>
          <w:lang w:val="en-US"/>
        </w:rPr>
        <w:t>Fat</w:t>
      </w:r>
      <w:r w:rsidRPr="009B4D51">
        <w:rPr>
          <w:rFonts w:ascii="Calibri" w:eastAsia="Times New Roman" w:hAnsi="Calibri" w:cs="Times New Roman"/>
          <w:bCs/>
          <w:i/>
          <w:iCs/>
          <w:color w:val="000000"/>
          <w:vertAlign w:val="subscript"/>
          <w:lang w:val="en-US"/>
        </w:rPr>
        <w:t>max</w:t>
      </w:r>
      <w:proofErr w:type="spellEnd"/>
      <w:r w:rsidRPr="009B4D51">
        <w:rPr>
          <w:rFonts w:ascii="Calibri" w:eastAsia="Times New Roman" w:hAnsi="Calibri" w:cs="Times New Roman"/>
          <w:bCs/>
          <w:i/>
          <w:iCs/>
          <w:color w:val="000000"/>
        </w:rPr>
        <w:t xml:space="preserve">, </w:t>
      </w:r>
      <w:r w:rsidRPr="009B4D51">
        <w:rPr>
          <w:rFonts w:ascii="Calibri" w:eastAsia="Times New Roman" w:hAnsi="Calibri" w:cs="Times New Roman"/>
          <w:bCs/>
          <w:i/>
          <w:iCs/>
          <w:color w:val="000000"/>
          <w:lang w:val="en-US"/>
        </w:rPr>
        <w:t>VO</w:t>
      </w:r>
      <w:r w:rsidRPr="009B4D51">
        <w:rPr>
          <w:rFonts w:ascii="Calibri" w:eastAsia="Times New Roman" w:hAnsi="Calibri" w:cs="Times New Roman"/>
          <w:bCs/>
          <w:i/>
          <w:iCs/>
          <w:color w:val="000000"/>
          <w:vertAlign w:val="subscript"/>
        </w:rPr>
        <w:t>2</w:t>
      </w:r>
      <w:r w:rsidRPr="009B4D51">
        <w:rPr>
          <w:rFonts w:ascii="Calibri" w:eastAsia="Times New Roman" w:hAnsi="Calibri" w:cs="Times New Roman"/>
          <w:bCs/>
          <w:i/>
          <w:iCs/>
          <w:color w:val="000000"/>
          <w:vertAlign w:val="subscript"/>
          <w:lang w:val="en-US"/>
        </w:rPr>
        <w:t>max</w:t>
      </w:r>
      <w:r w:rsidRPr="009B4D51">
        <w:rPr>
          <w:rFonts w:ascii="Calibri" w:eastAsia="Times New Roman" w:hAnsi="Calibri" w:cs="Times New Roman"/>
          <w:bCs/>
          <w:i/>
          <w:iCs/>
          <w:color w:val="000000"/>
        </w:rPr>
        <w:t xml:space="preserve">, </w:t>
      </w:r>
      <w:proofErr w:type="spellStart"/>
      <w:r w:rsidRPr="009B4D51">
        <w:rPr>
          <w:rFonts w:ascii="Calibri" w:eastAsia="Times New Roman" w:hAnsi="Calibri" w:cs="Times New Roman"/>
          <w:bCs/>
          <w:i/>
          <w:iCs/>
          <w:color w:val="000000"/>
        </w:rPr>
        <w:t>δαπεδοεργόμετρο</w:t>
      </w:r>
      <w:proofErr w:type="spellEnd"/>
      <w:r w:rsidRPr="009B4D51">
        <w:rPr>
          <w:rFonts w:ascii="Calibri" w:eastAsia="Times New Roman" w:hAnsi="Calibri" w:cs="Times New Roman"/>
          <w:bCs/>
          <w:i/>
          <w:iCs/>
          <w:color w:val="000000"/>
        </w:rPr>
        <w:t xml:space="preserve">, </w:t>
      </w:r>
      <w:proofErr w:type="spellStart"/>
      <w:r w:rsidR="009970F4">
        <w:rPr>
          <w:rFonts w:ascii="Calibri" w:eastAsia="Times New Roman" w:hAnsi="Calibri" w:cs="Times New Roman"/>
          <w:bCs/>
          <w:i/>
          <w:iCs/>
          <w:color w:val="000000"/>
        </w:rPr>
        <w:t>κυκλο</w:t>
      </w:r>
      <w:r w:rsidRPr="009B4D51">
        <w:rPr>
          <w:rFonts w:ascii="Calibri" w:eastAsia="Times New Roman" w:hAnsi="Calibri" w:cs="Times New Roman"/>
          <w:bCs/>
          <w:i/>
          <w:iCs/>
          <w:color w:val="000000"/>
        </w:rPr>
        <w:t>εργόμετρο</w:t>
      </w:r>
      <w:proofErr w:type="spellEnd"/>
      <w:r w:rsidRPr="009B4D51">
        <w:rPr>
          <w:rFonts w:ascii="Calibri" w:eastAsia="Times New Roman" w:hAnsi="Calibri" w:cs="Times New Roman"/>
          <w:i/>
          <w:iCs/>
        </w:rPr>
        <w:t>, ενήλικες</w:t>
      </w:r>
    </w:p>
    <w:sectPr w:rsidR="009A4E63" w:rsidSect="009B4D5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51"/>
    <w:rsid w:val="002B2BB5"/>
    <w:rsid w:val="004B56F1"/>
    <w:rsid w:val="006B1A03"/>
    <w:rsid w:val="006B1C3C"/>
    <w:rsid w:val="009970F4"/>
    <w:rsid w:val="009A4E63"/>
    <w:rsid w:val="009B4D51"/>
    <w:rsid w:val="00C077D5"/>
    <w:rsid w:val="00E05C4C"/>
    <w:rsid w:val="00F37C13"/>
    <w:rsid w:val="00FB3A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A0E7"/>
  <w15:chartTrackingRefBased/>
  <w15:docId w15:val="{3CC85D0E-32C6-4079-9A20-FBA13D25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E63"/>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rsid w:val="009B4D51"/>
    <w:pPr>
      <w:spacing w:after="0" w:line="240" w:lineRule="auto"/>
    </w:pPr>
    <w:rPr>
      <w:rFonts w:ascii="Times New Roman" w:eastAsia="Times New Roman" w:hAnsi="Times New Roman" w:cs="Times New Roman"/>
      <w:sz w:val="24"/>
      <w:szCs w:val="24"/>
    </w:rPr>
  </w:style>
  <w:style w:type="paragraph" w:customStyle="1" w:styleId="a3">
    <w:name w:val="Περιεχόμενα πίνακα"/>
    <w:basedOn w:val="a"/>
    <w:rsid w:val="009B4D51"/>
    <w:pPr>
      <w:widowControl w:val="0"/>
      <w:suppressLineNumbers/>
      <w:suppressAutoHyphens/>
      <w:spacing w:after="0" w:line="240" w:lineRule="auto"/>
    </w:pPr>
    <w:rPr>
      <w:rFonts w:ascii="Times New Roman" w:eastAsia="Arial" w:hAnsi="Times New Roman" w:cs="Times New Roman"/>
      <w:kern w:val="1"/>
      <w:sz w:val="24"/>
      <w:szCs w:val="24"/>
    </w:rPr>
  </w:style>
  <w:style w:type="character" w:customStyle="1" w:styleId="WebChar">
    <w:name w:val="Κανονικό (Web) Char"/>
    <w:link w:val="Web"/>
    <w:locked/>
    <w:rsid w:val="009B4D51"/>
    <w:rPr>
      <w:rFonts w:ascii="Times New Roman" w:eastAsia="Times New Roman" w:hAnsi="Times New Roman" w:cs="Times New Roman"/>
      <w:sz w:val="24"/>
      <w:szCs w:val="24"/>
      <w:lang w:eastAsia="el-GR"/>
    </w:rPr>
  </w:style>
  <w:style w:type="character" w:styleId="-">
    <w:name w:val="Hyperlink"/>
    <w:basedOn w:val="a0"/>
    <w:uiPriority w:val="99"/>
    <w:unhideWhenUsed/>
    <w:rsid w:val="009B4D51"/>
    <w:rPr>
      <w:color w:val="0563C1" w:themeColor="hyperlink"/>
      <w:u w:val="single"/>
    </w:rPr>
  </w:style>
  <w:style w:type="character" w:styleId="a4">
    <w:name w:val="Unresolved Mention"/>
    <w:basedOn w:val="a0"/>
    <w:uiPriority w:val="99"/>
    <w:semiHidden/>
    <w:unhideWhenUsed/>
    <w:rsid w:val="009B4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xx@gmai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3100</Characters>
  <Application>Microsoft Office Word</Application>
  <DocSecurity>0</DocSecurity>
  <Lines>25</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Δούδα</dc:creator>
  <cp:keywords/>
  <dc:description/>
  <cp:lastModifiedBy>Antonis Kambas</cp:lastModifiedBy>
  <cp:revision>2</cp:revision>
  <dcterms:created xsi:type="dcterms:W3CDTF">2023-02-13T09:28:00Z</dcterms:created>
  <dcterms:modified xsi:type="dcterms:W3CDTF">2023-02-13T09:28:00Z</dcterms:modified>
</cp:coreProperties>
</file>